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C1F" w:rsidRPr="00EC4B11" w:rsidRDefault="00E02C1F" w:rsidP="00E02C1F">
      <w:pPr>
        <w:shd w:val="clear" w:color="auto" w:fill="C6D9F1"/>
        <w:spacing w:after="0" w:line="100" w:lineRule="atLeast"/>
        <w:jc w:val="center"/>
        <w:rPr>
          <w:rFonts w:ascii="Times New Roman" w:eastAsia="Arial Unicode MS" w:hAnsi="Times New Roman"/>
          <w:sz w:val="24"/>
          <w:szCs w:val="24"/>
          <w:lang w:val="sr-Cyrl-RS"/>
        </w:rPr>
      </w:pPr>
    </w:p>
    <w:p w:rsidR="006C449A" w:rsidRPr="00EC4B11" w:rsidRDefault="00083AD7" w:rsidP="006C449A">
      <w:pPr>
        <w:spacing w:after="0" w:line="100" w:lineRule="atLeast"/>
        <w:jc w:val="center"/>
        <w:rPr>
          <w:rFonts w:ascii="Times New Roman" w:eastAsia="Arial Unicode MS" w:hAnsi="Times New Roman"/>
          <w:b/>
          <w:bCs/>
          <w:i/>
          <w:iCs/>
          <w:sz w:val="24"/>
          <w:szCs w:val="24"/>
        </w:rPr>
      </w:pPr>
      <w:r w:rsidRPr="00EC4B11">
        <w:rPr>
          <w:rFonts w:ascii="Times New Roman" w:hAnsi="Times New Roman"/>
          <w:noProof/>
          <w:sz w:val="24"/>
          <w:szCs w:val="24"/>
          <w:lang w:val="en-GB" w:eastAsia="en-GB"/>
        </w:rPr>
        <w:drawing>
          <wp:inline distT="0" distB="0" distL="0" distR="0" wp14:anchorId="105A357E" wp14:editId="6FC2D559">
            <wp:extent cx="523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p>
    <w:p w:rsidR="006C449A" w:rsidRPr="00EC4B11" w:rsidRDefault="00792681"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ЦЕНТАР ЗА ИСТР</w:t>
      </w:r>
      <w:r w:rsidR="00E009C6" w:rsidRPr="00EC4B11">
        <w:rPr>
          <w:rFonts w:ascii="Times New Roman" w:eastAsia="Arial Unicode MS" w:hAnsi="Times New Roman"/>
          <w:b/>
          <w:bCs/>
          <w:iCs/>
          <w:sz w:val="24"/>
          <w:szCs w:val="24"/>
          <w:lang w:val="sr-Cyrl-RS"/>
        </w:rPr>
        <w:t>АЖИВАЊЕ НЕСРЕЋА У САОБРАЋАЈУ</w:t>
      </w:r>
    </w:p>
    <w:p w:rsidR="00347073" w:rsidRPr="00EC4B11" w:rsidRDefault="005D2B0A"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Београд</w:t>
      </w:r>
    </w:p>
    <w:p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rsidR="006C449A" w:rsidRPr="00EC4B11" w:rsidRDefault="006C449A" w:rsidP="006C449A">
      <w:pPr>
        <w:spacing w:after="0" w:line="100" w:lineRule="atLeast"/>
        <w:jc w:val="center"/>
        <w:rPr>
          <w:rFonts w:ascii="Times New Roman" w:eastAsia="Arial Unicode MS" w:hAnsi="Times New Roman"/>
          <w:b/>
          <w:i/>
          <w:iCs/>
          <w:sz w:val="24"/>
          <w:szCs w:val="24"/>
        </w:rPr>
      </w:pPr>
    </w:p>
    <w:p w:rsidR="00E02C1F" w:rsidRPr="00EC4B11" w:rsidRDefault="00E02C1F" w:rsidP="00E02C1F">
      <w:pPr>
        <w:spacing w:after="0" w:line="100" w:lineRule="atLeast"/>
        <w:jc w:val="center"/>
        <w:rPr>
          <w:rFonts w:ascii="Times New Roman" w:eastAsia="Arial Unicode MS" w:hAnsi="Times New Roman"/>
          <w:b/>
          <w:i/>
          <w:iCs/>
          <w:sz w:val="24"/>
          <w:szCs w:val="24"/>
          <w:lang w:val="sr-Cyrl-RS"/>
        </w:rPr>
      </w:pPr>
    </w:p>
    <w:p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rsidR="00784A94" w:rsidRPr="00EC4B11" w:rsidRDefault="00784A94" w:rsidP="00784A94">
      <w:pPr>
        <w:suppressAutoHyphens w:val="0"/>
        <w:spacing w:after="0" w:line="240" w:lineRule="auto"/>
        <w:rPr>
          <w:rFonts w:ascii="Times New Roman" w:eastAsia="Times New Roman" w:hAnsi="Times New Roman"/>
          <w:kern w:val="0"/>
          <w:lang w:val="sr-Cyrl-CS" w:eastAsia="sr-Cyrl-CS"/>
        </w:rPr>
      </w:pPr>
    </w:p>
    <w:p w:rsidR="00784A94" w:rsidRPr="00EC4B11" w:rsidRDefault="00784A94" w:rsidP="00784A94">
      <w:pPr>
        <w:shd w:val="clear" w:color="auto" w:fill="C6D9F1"/>
        <w:suppressAutoHyphens w:val="0"/>
        <w:spacing w:after="0" w:line="240" w:lineRule="auto"/>
        <w:jc w:val="center"/>
        <w:rPr>
          <w:rFonts w:ascii="Times New Roman" w:hAnsi="Times New Roman"/>
          <w:b/>
          <w:kern w:val="0"/>
          <w:sz w:val="24"/>
          <w:szCs w:val="24"/>
          <w:lang w:val="sr-Cyrl-CS" w:eastAsia="en-US"/>
        </w:rPr>
      </w:pPr>
    </w:p>
    <w:p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r w:rsidRPr="00EC4B11">
        <w:rPr>
          <w:rFonts w:ascii="Times New Roman" w:hAnsi="Times New Roman"/>
          <w:b/>
          <w:kern w:val="0"/>
          <w:sz w:val="28"/>
          <w:szCs w:val="28"/>
          <w:lang w:val="sr-Cyrl-CS" w:eastAsia="en-US"/>
        </w:rPr>
        <w:t>КОНКУРСНА ДОКУМЕНТАЦИЈА</w:t>
      </w:r>
    </w:p>
    <w:p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b/>
          <w:bCs/>
          <w:iCs/>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bCs/>
          <w:i/>
          <w:iCs/>
          <w:kern w:val="0"/>
          <w:sz w:val="28"/>
          <w:szCs w:val="28"/>
          <w:lang w:val="sr-Cyrl-CS" w:eastAsia="en-US"/>
        </w:rPr>
      </w:pPr>
    </w:p>
    <w:p w:rsidR="00784A94" w:rsidRPr="00EC4B11" w:rsidRDefault="00784A94" w:rsidP="00784A94">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r w:rsidRPr="00EC4B11">
        <w:rPr>
          <w:rFonts w:ascii="Times New Roman" w:eastAsia="Times New Roman" w:hAnsi="Times New Roman"/>
          <w:b/>
          <w:bCs/>
          <w:color w:val="000000"/>
          <w:kern w:val="0"/>
          <w:sz w:val="28"/>
          <w:szCs w:val="28"/>
          <w:lang w:val="sr-Cyrl-CS" w:eastAsia="en-US"/>
        </w:rPr>
        <w:t xml:space="preserve">ЈАВНА НАБАВКА УСЛУГА –  </w:t>
      </w:r>
      <w:r w:rsidR="00FE72A6" w:rsidRPr="00FE72A6">
        <w:rPr>
          <w:rFonts w:ascii="Times New Roman" w:eastAsia="Times New Roman" w:hAnsi="Times New Roman"/>
          <w:b/>
          <w:bCs/>
          <w:color w:val="000000"/>
          <w:kern w:val="0"/>
          <w:sz w:val="28"/>
          <w:szCs w:val="28"/>
          <w:lang w:val="sr-Cyrl-CS" w:eastAsia="en-US"/>
        </w:rPr>
        <w:t>набавка услуга посредовања при организацији службених путовања у земљи и иностранству</w:t>
      </w:r>
      <w:r w:rsidR="00AD3FF8">
        <w:rPr>
          <w:rFonts w:ascii="Times New Roman" w:eastAsia="Times New Roman" w:hAnsi="Times New Roman"/>
          <w:b/>
          <w:bCs/>
          <w:color w:val="000000"/>
          <w:kern w:val="0"/>
          <w:sz w:val="28"/>
          <w:szCs w:val="28"/>
          <w:lang w:val="en-GB" w:eastAsia="en-US"/>
        </w:rPr>
        <w:t xml:space="preserve"> </w:t>
      </w:r>
      <w:r w:rsidR="00FE72A6" w:rsidRPr="00FE72A6">
        <w:rPr>
          <w:rFonts w:ascii="Times New Roman" w:eastAsia="Times New Roman" w:hAnsi="Times New Roman"/>
          <w:b/>
          <w:bCs/>
          <w:color w:val="000000"/>
          <w:kern w:val="0"/>
          <w:sz w:val="28"/>
          <w:szCs w:val="28"/>
          <w:lang w:val="sr-Cyrl-CS" w:eastAsia="en-US"/>
        </w:rPr>
        <w:t>(куповона авио и др</w:t>
      </w:r>
      <w:r w:rsidR="00AD3FF8">
        <w:rPr>
          <w:rFonts w:ascii="Times New Roman" w:eastAsia="Times New Roman" w:hAnsi="Times New Roman"/>
          <w:b/>
          <w:bCs/>
          <w:color w:val="000000"/>
          <w:kern w:val="0"/>
          <w:sz w:val="28"/>
          <w:szCs w:val="28"/>
          <w:lang w:val="sr-Cyrl-RS" w:eastAsia="en-US"/>
        </w:rPr>
        <w:t>у</w:t>
      </w:r>
      <w:r w:rsidR="00FE72A6" w:rsidRPr="00FE72A6">
        <w:rPr>
          <w:rFonts w:ascii="Times New Roman" w:eastAsia="Times New Roman" w:hAnsi="Times New Roman"/>
          <w:b/>
          <w:bCs/>
          <w:color w:val="000000"/>
          <w:kern w:val="0"/>
          <w:sz w:val="28"/>
          <w:szCs w:val="28"/>
          <w:lang w:val="sr-Cyrl-CS" w:eastAsia="en-US"/>
        </w:rPr>
        <w:t>гих путних карата и резервације хотелског смештаја и др.)</w:t>
      </w:r>
    </w:p>
    <w:p w:rsidR="00784A94" w:rsidRPr="00EC4B11" w:rsidRDefault="00784A94" w:rsidP="00784A94">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p>
    <w:p w:rsidR="00784A94" w:rsidRPr="00EC4B11" w:rsidRDefault="00784A94" w:rsidP="00784A94">
      <w:pPr>
        <w:suppressAutoHyphens w:val="0"/>
        <w:spacing w:after="0" w:line="240" w:lineRule="auto"/>
        <w:jc w:val="center"/>
        <w:rPr>
          <w:rFonts w:ascii="Times New Roman" w:hAnsi="Times New Roman"/>
          <w:b/>
          <w:bCs/>
          <w:i/>
          <w:iCs/>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8"/>
          <w:szCs w:val="28"/>
          <w:lang w:val="sr-Cyrl-CS" w:eastAsia="en-US"/>
        </w:rPr>
      </w:pPr>
      <w:r w:rsidRPr="00EC4B11">
        <w:rPr>
          <w:rFonts w:ascii="Times New Roman" w:hAnsi="Times New Roman"/>
          <w:b/>
          <w:bCs/>
          <w:kern w:val="0"/>
          <w:sz w:val="28"/>
          <w:szCs w:val="28"/>
          <w:lang w:val="sr-Cyrl-CS" w:eastAsia="en-US"/>
        </w:rPr>
        <w:t>ЈАВНА НАБАВКА МАЛЕ ВРЕДНОСТИ</w:t>
      </w:r>
    </w:p>
    <w:p w:rsidR="00784A94" w:rsidRPr="00EC4B11" w:rsidRDefault="00784A94" w:rsidP="00784A94">
      <w:pPr>
        <w:suppressAutoHyphens w:val="0"/>
        <w:spacing w:after="0" w:line="240" w:lineRule="auto"/>
        <w:jc w:val="center"/>
        <w:rPr>
          <w:rFonts w:ascii="Times New Roman" w:hAnsi="Times New Roman"/>
          <w:b/>
          <w:bCs/>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i/>
          <w:iCs/>
          <w:kern w:val="0"/>
          <w:sz w:val="28"/>
          <w:szCs w:val="28"/>
          <w:lang w:val="sr-Cyrl-RS" w:eastAsia="en-US"/>
        </w:rPr>
      </w:pPr>
      <w:r w:rsidRPr="00EC4B11">
        <w:rPr>
          <w:rFonts w:ascii="Times New Roman" w:hAnsi="Times New Roman"/>
          <w:b/>
          <w:bCs/>
          <w:kern w:val="0"/>
          <w:sz w:val="28"/>
          <w:szCs w:val="28"/>
          <w:lang w:val="sr-Cyrl-CS" w:eastAsia="en-US"/>
        </w:rPr>
        <w:t>ЈН бр. 1/201</w:t>
      </w:r>
      <w:r w:rsidR="00605F76">
        <w:rPr>
          <w:rFonts w:ascii="Times New Roman" w:hAnsi="Times New Roman"/>
          <w:b/>
          <w:bCs/>
          <w:kern w:val="0"/>
          <w:sz w:val="28"/>
          <w:szCs w:val="28"/>
          <w:lang w:val="sr-Cyrl-RS" w:eastAsia="en-US"/>
        </w:rPr>
        <w:t>9</w:t>
      </w:r>
    </w:p>
    <w:p w:rsidR="00784A94" w:rsidRPr="00EC4B11" w:rsidRDefault="00784A94" w:rsidP="00784A94">
      <w:pPr>
        <w:suppressAutoHyphens w:val="0"/>
        <w:spacing w:after="0" w:line="240" w:lineRule="auto"/>
        <w:jc w:val="center"/>
        <w:rPr>
          <w:rFonts w:ascii="Times New Roman" w:hAnsi="Times New Roman"/>
          <w:i/>
          <w:iCs/>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Latn-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Latn-CS" w:eastAsia="en-US"/>
        </w:rPr>
      </w:pPr>
      <w:r w:rsidRPr="00EC4B11">
        <w:rPr>
          <w:rFonts w:ascii="Times New Roman" w:hAnsi="Times New Roman"/>
          <w:i/>
          <w:iCs/>
          <w:kern w:val="0"/>
          <w:sz w:val="24"/>
          <w:szCs w:val="24"/>
          <w:lang w:val="sr-Cyrl-CS" w:eastAsia="en-US"/>
        </w:rPr>
        <w:t xml:space="preserve"> </w:t>
      </w:r>
      <w:r w:rsidRPr="00EC4B11">
        <w:rPr>
          <w:rFonts w:ascii="Times New Roman" w:hAnsi="Times New Roman"/>
          <w:b/>
          <w:iCs/>
          <w:kern w:val="0"/>
          <w:sz w:val="24"/>
          <w:szCs w:val="24"/>
          <w:lang w:val="sr-Cyrl-CS" w:eastAsia="en-US"/>
        </w:rPr>
        <w:t>јануар</w:t>
      </w:r>
      <w:r w:rsidRPr="00EC4B11">
        <w:rPr>
          <w:rFonts w:ascii="Times New Roman" w:hAnsi="Times New Roman"/>
          <w:b/>
          <w:iCs/>
          <w:kern w:val="0"/>
          <w:sz w:val="24"/>
          <w:szCs w:val="24"/>
          <w:lang w:val="sr-Latn-CS" w:eastAsia="en-US"/>
        </w:rPr>
        <w:t xml:space="preserve"> </w:t>
      </w:r>
      <w:r w:rsidRPr="00EC4B11">
        <w:rPr>
          <w:rFonts w:ascii="Times New Roman" w:hAnsi="Times New Roman"/>
          <w:b/>
          <w:bCs/>
          <w:kern w:val="0"/>
          <w:sz w:val="24"/>
          <w:szCs w:val="24"/>
          <w:lang w:val="sr-Cyrl-CS" w:eastAsia="en-US"/>
        </w:rPr>
        <w:t>201</w:t>
      </w:r>
      <w:r w:rsidR="00605F76">
        <w:rPr>
          <w:rFonts w:ascii="Times New Roman" w:hAnsi="Times New Roman"/>
          <w:b/>
          <w:bCs/>
          <w:kern w:val="0"/>
          <w:sz w:val="24"/>
          <w:szCs w:val="24"/>
          <w:lang w:val="sr-Cyrl-CS" w:eastAsia="en-US"/>
        </w:rPr>
        <w:t>9</w:t>
      </w:r>
      <w:r w:rsidRPr="00EC4B11">
        <w:rPr>
          <w:rFonts w:ascii="Times New Roman" w:hAnsi="Times New Roman"/>
          <w:b/>
          <w:bCs/>
          <w:kern w:val="0"/>
          <w:sz w:val="24"/>
          <w:szCs w:val="24"/>
          <w:lang w:val="sr-Cyrl-CS" w:eastAsia="en-US"/>
        </w:rPr>
        <w:t>. године</w:t>
      </w:r>
    </w:p>
    <w:tbl>
      <w:tblPr>
        <w:tblpPr w:leftFromText="180" w:rightFromText="180" w:vertAnchor="text" w:horzAnchor="margin" w:tblpY="-22"/>
        <w:tblW w:w="9607" w:type="dxa"/>
        <w:tblBorders>
          <w:insideV w:val="single" w:sz="4" w:space="0" w:color="auto"/>
        </w:tblBorders>
        <w:tblLayout w:type="fixed"/>
        <w:tblLook w:val="04A0" w:firstRow="1" w:lastRow="0" w:firstColumn="1" w:lastColumn="0" w:noHBand="0" w:noVBand="1"/>
      </w:tblPr>
      <w:tblGrid>
        <w:gridCol w:w="9322"/>
        <w:gridCol w:w="236"/>
        <w:gridCol w:w="49"/>
      </w:tblGrid>
      <w:tr w:rsidR="00784A94" w:rsidRPr="00EC4B11" w:rsidTr="00784A94">
        <w:trPr>
          <w:trHeight w:val="254"/>
        </w:trPr>
        <w:tc>
          <w:tcPr>
            <w:tcW w:w="9607" w:type="dxa"/>
            <w:gridSpan w:val="3"/>
          </w:tcPr>
          <w:p w:rsidR="00784A94" w:rsidRPr="00EC4B11" w:rsidRDefault="00784A94" w:rsidP="00784A94">
            <w:pPr>
              <w:tabs>
                <w:tab w:val="left" w:pos="9072"/>
              </w:tabs>
              <w:suppressAutoHyphens w:val="0"/>
              <w:spacing w:after="0" w:line="240" w:lineRule="auto"/>
              <w:rPr>
                <w:rFonts w:ascii="Times New Roman" w:eastAsia="Times New Roman" w:hAnsi="Times New Roman"/>
                <w:b/>
                <w:kern w:val="0"/>
                <w:lang w:val="sr-Cyrl-CS" w:eastAsia="sr-Cyrl-CS"/>
              </w:rPr>
            </w:pPr>
          </w:p>
        </w:tc>
      </w:tr>
      <w:tr w:rsidR="00784A94" w:rsidRPr="00EC4B11" w:rsidTr="00784A94">
        <w:trPr>
          <w:gridAfter w:val="1"/>
          <w:wAfter w:w="49" w:type="dxa"/>
          <w:trHeight w:val="13246"/>
        </w:trPr>
        <w:tc>
          <w:tcPr>
            <w:tcW w:w="9322" w:type="dxa"/>
            <w:tcBorders>
              <w:right w:val="nil"/>
            </w:tcBorders>
          </w:tcPr>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eastAsia="TimesNewRomanPSMT" w:hAnsi="Times New Roman"/>
                <w:kern w:val="0"/>
                <w:sz w:val="24"/>
                <w:szCs w:val="24"/>
                <w:lang w:val="sr-Cyrl-CS" w:eastAsia="en-US"/>
              </w:rPr>
              <w:t>На основу члана 39. и 61. Закона о јавним набавкама („Службени гласник РС”</w:t>
            </w:r>
            <w:r w:rsidR="00D3320E">
              <w:rPr>
                <w:rFonts w:ascii="Times New Roman" w:eastAsia="TimesNewRomanPSMT" w:hAnsi="Times New Roman"/>
                <w:kern w:val="0"/>
                <w:sz w:val="24"/>
                <w:szCs w:val="24"/>
                <w:lang w:val="sr-Cyrl-CS" w:eastAsia="en-US"/>
              </w:rPr>
              <w:t>,</w:t>
            </w:r>
            <w:r w:rsidRPr="00EC4B11">
              <w:rPr>
                <w:rFonts w:ascii="Times New Roman" w:eastAsia="TimesNewRomanPSMT" w:hAnsi="Times New Roman"/>
                <w:kern w:val="0"/>
                <w:sz w:val="24"/>
                <w:szCs w:val="24"/>
                <w:lang w:val="sr-Cyrl-CS" w:eastAsia="en-US"/>
              </w:rPr>
              <w:t xml:space="preserve"> бр. 124/12,</w:t>
            </w:r>
            <w:r w:rsidR="00D3320E">
              <w:rPr>
                <w:rFonts w:ascii="Times New Roman" w:eastAsia="TimesNewRomanPSMT" w:hAnsi="Times New Roman"/>
                <w:kern w:val="0"/>
                <w:sz w:val="24"/>
                <w:szCs w:val="24"/>
                <w:lang w:val="sr-Cyrl-CS" w:eastAsia="en-US"/>
              </w:rPr>
              <w:t xml:space="preserve"> </w:t>
            </w:r>
            <w:r w:rsidRPr="00EC4B11">
              <w:rPr>
                <w:rFonts w:ascii="Times New Roman" w:eastAsia="TimesNewRomanPSMT" w:hAnsi="Times New Roman"/>
                <w:kern w:val="0"/>
                <w:sz w:val="24"/>
                <w:szCs w:val="24"/>
                <w:lang w:val="sr-Cyrl-CS" w:eastAsia="en-US"/>
              </w:rPr>
              <w:t>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D3320E">
              <w:rPr>
                <w:rFonts w:ascii="Times New Roman" w:eastAsia="TimesNewRomanPSMT" w:hAnsi="Times New Roman"/>
                <w:kern w:val="0"/>
                <w:sz w:val="24"/>
                <w:szCs w:val="24"/>
                <w:lang w:val="sr-Cyrl-CS" w:eastAsia="en-US"/>
              </w:rPr>
              <w:t>,</w:t>
            </w:r>
            <w:r w:rsidRPr="00EC4B11">
              <w:rPr>
                <w:rFonts w:ascii="Times New Roman" w:eastAsia="TimesNewRomanPSMT" w:hAnsi="Times New Roman"/>
                <w:kern w:val="0"/>
                <w:sz w:val="24"/>
                <w:szCs w:val="24"/>
                <w:lang w:val="sr-Cyrl-CS" w:eastAsia="en-US"/>
              </w:rPr>
              <w:t xml:space="preserve"> бр</w:t>
            </w:r>
            <w:r w:rsidR="00D3320E">
              <w:rPr>
                <w:rFonts w:ascii="Times New Roman" w:eastAsia="TimesNewRomanPSMT" w:hAnsi="Times New Roman"/>
                <w:kern w:val="0"/>
                <w:sz w:val="24"/>
                <w:szCs w:val="24"/>
                <w:lang w:val="sr-Cyrl-CS" w:eastAsia="en-US"/>
              </w:rPr>
              <w:t>ој</w:t>
            </w:r>
            <w:r w:rsidRPr="00EC4B11">
              <w:rPr>
                <w:rFonts w:ascii="Times New Roman" w:eastAsia="TimesNewRomanPSMT" w:hAnsi="Times New Roman"/>
                <w:kern w:val="0"/>
                <w:sz w:val="24"/>
                <w:szCs w:val="24"/>
                <w:lang w:val="sr-Cyrl-CS" w:eastAsia="en-US"/>
              </w:rPr>
              <w:t xml:space="preserve"> </w:t>
            </w:r>
            <w:r w:rsidRPr="00EC4B11">
              <w:rPr>
                <w:rFonts w:ascii="Times New Roman" w:eastAsia="TimesNewRomanPSMT" w:hAnsi="Times New Roman"/>
                <w:kern w:val="0"/>
                <w:sz w:val="24"/>
                <w:szCs w:val="24"/>
                <w:lang w:val="sr-Latn-CS" w:eastAsia="en-US"/>
              </w:rPr>
              <w:t>86/15</w:t>
            </w:r>
            <w:r w:rsidRPr="00EC4B11">
              <w:rPr>
                <w:rFonts w:ascii="Times New Roman" w:eastAsia="TimesNewRomanPSMT"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 Одлуке о покретању поступка јавне набавке мале вредности, ЈН бр. 1/201</w:t>
            </w:r>
            <w:r w:rsidR="00605F76">
              <w:rPr>
                <w:rFonts w:ascii="Times New Roman" w:hAnsi="Times New Roman"/>
                <w:kern w:val="0"/>
                <w:sz w:val="24"/>
                <w:szCs w:val="24"/>
                <w:lang w:val="sr-Cyrl-CS" w:eastAsia="en-US"/>
              </w:rPr>
              <w:t>9</w:t>
            </w:r>
            <w:r w:rsidRPr="00EC4B11">
              <w:rPr>
                <w:rFonts w:ascii="Times New Roman" w:hAnsi="Times New Roman"/>
                <w:kern w:val="0"/>
                <w:sz w:val="24"/>
                <w:szCs w:val="24"/>
                <w:lang w:val="sr-Cyrl-CS" w:eastAsia="en-US"/>
              </w:rPr>
              <w:t xml:space="preserve">, брoj </w:t>
            </w:r>
            <w:r w:rsidR="00EC4B11" w:rsidRPr="00EC4B11">
              <w:rPr>
                <w:rFonts w:ascii="Times New Roman" w:hAnsi="Times New Roman"/>
                <w:kern w:val="0"/>
                <w:sz w:val="24"/>
                <w:szCs w:val="24"/>
                <w:lang w:val="sr-Cyrl-CS" w:eastAsia="en-US"/>
              </w:rPr>
              <w:t>404-00-</w:t>
            </w:r>
            <w:r w:rsidR="00605F76">
              <w:rPr>
                <w:rFonts w:ascii="Times New Roman" w:hAnsi="Times New Roman"/>
                <w:kern w:val="0"/>
                <w:sz w:val="24"/>
                <w:szCs w:val="24"/>
                <w:lang w:val="sr-Cyrl-CS" w:eastAsia="en-US"/>
              </w:rPr>
              <w:t>7</w:t>
            </w:r>
            <w:r w:rsidR="00EC4B11" w:rsidRPr="00EC4B11">
              <w:rPr>
                <w:rFonts w:ascii="Times New Roman" w:hAnsi="Times New Roman"/>
                <w:kern w:val="0"/>
                <w:sz w:val="24"/>
                <w:szCs w:val="24"/>
                <w:lang w:val="sr-Cyrl-CS" w:eastAsia="en-US"/>
              </w:rPr>
              <w:t>/201</w:t>
            </w:r>
            <w:r w:rsidR="00605F76">
              <w:rPr>
                <w:rFonts w:ascii="Times New Roman" w:hAnsi="Times New Roman"/>
                <w:kern w:val="0"/>
                <w:sz w:val="24"/>
                <w:szCs w:val="24"/>
                <w:lang w:val="sr-Cyrl-CS" w:eastAsia="en-US"/>
              </w:rPr>
              <w:t>9</w:t>
            </w:r>
            <w:r w:rsidR="00EC4B11" w:rsidRPr="00EC4B11">
              <w:rPr>
                <w:rFonts w:ascii="Times New Roman" w:hAnsi="Times New Roman"/>
                <w:kern w:val="0"/>
                <w:sz w:val="24"/>
                <w:szCs w:val="24"/>
                <w:lang w:val="sr-Cyrl-CS" w:eastAsia="en-US"/>
              </w:rPr>
              <w:t>-</w:t>
            </w:r>
            <w:r w:rsidR="00605F76">
              <w:rPr>
                <w:rFonts w:ascii="Times New Roman" w:hAnsi="Times New Roman"/>
                <w:kern w:val="0"/>
                <w:sz w:val="24"/>
                <w:szCs w:val="24"/>
                <w:lang w:val="sr-Cyrl-CS" w:eastAsia="en-US"/>
              </w:rPr>
              <w:t>04-2</w:t>
            </w:r>
            <w:r w:rsidRPr="00EC4B11">
              <w:rPr>
                <w:rFonts w:ascii="Times New Roman" w:hAnsi="Times New Roman"/>
                <w:kern w:val="0"/>
                <w:sz w:val="24"/>
                <w:szCs w:val="24"/>
                <w:lang w:val="sr-Latn-CS" w:eastAsia="en-US"/>
              </w:rPr>
              <w:t xml:space="preserve"> </w:t>
            </w:r>
            <w:r w:rsidRPr="00EC4B11">
              <w:rPr>
                <w:rFonts w:ascii="Times New Roman" w:hAnsi="Times New Roman"/>
                <w:kern w:val="0"/>
                <w:sz w:val="24"/>
                <w:szCs w:val="24"/>
                <w:lang w:val="sr-Cyrl-CS" w:eastAsia="en-US"/>
              </w:rPr>
              <w:t xml:space="preserve">од </w:t>
            </w:r>
            <w:r w:rsidR="00605F76">
              <w:rPr>
                <w:rFonts w:ascii="Times New Roman" w:hAnsi="Times New Roman"/>
                <w:kern w:val="0"/>
                <w:sz w:val="24"/>
                <w:szCs w:val="24"/>
                <w:lang w:val="sr-Cyrl-CS" w:eastAsia="en-US"/>
              </w:rPr>
              <w:t>17</w:t>
            </w:r>
            <w:r w:rsidR="005D2B0A" w:rsidRPr="00EC4B11">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јануара 201</w:t>
            </w:r>
            <w:r w:rsidR="00605F76">
              <w:rPr>
                <w:rFonts w:ascii="Times New Roman" w:hAnsi="Times New Roman"/>
                <w:kern w:val="0"/>
                <w:sz w:val="24"/>
                <w:szCs w:val="24"/>
                <w:lang w:val="sr-Cyrl-CS" w:eastAsia="en-US"/>
              </w:rPr>
              <w:t>9</w:t>
            </w:r>
            <w:r w:rsidRPr="00EC4B11">
              <w:rPr>
                <w:rFonts w:ascii="Times New Roman" w:hAnsi="Times New Roman"/>
                <w:kern w:val="0"/>
                <w:sz w:val="24"/>
                <w:szCs w:val="24"/>
                <w:lang w:val="sr-Cyrl-CS" w:eastAsia="en-US"/>
              </w:rPr>
              <w:t xml:space="preserve">. године  и Решења о образовању комисије за јавну набавку мале вредности, ЈН бр. </w:t>
            </w:r>
            <w:r w:rsidRPr="00EC4B11">
              <w:rPr>
                <w:rFonts w:ascii="Times New Roman" w:hAnsi="Times New Roman"/>
                <w:kern w:val="0"/>
                <w:sz w:val="24"/>
                <w:szCs w:val="24"/>
                <w:lang w:val="sr-Cyrl-RS" w:eastAsia="en-US"/>
              </w:rPr>
              <w:t>1</w:t>
            </w:r>
            <w:r w:rsidRPr="00EC4B11">
              <w:rPr>
                <w:rFonts w:ascii="Times New Roman" w:hAnsi="Times New Roman"/>
                <w:kern w:val="0"/>
                <w:sz w:val="24"/>
                <w:szCs w:val="24"/>
                <w:lang w:val="sr-Cyrl-CS" w:eastAsia="en-US"/>
              </w:rPr>
              <w:t>/201</w:t>
            </w:r>
            <w:r w:rsidR="00605F76">
              <w:rPr>
                <w:rFonts w:ascii="Times New Roman" w:hAnsi="Times New Roman"/>
                <w:kern w:val="0"/>
                <w:sz w:val="24"/>
                <w:szCs w:val="24"/>
                <w:lang w:val="sr-Cyrl-CS" w:eastAsia="en-US"/>
              </w:rPr>
              <w:t>9</w:t>
            </w:r>
            <w:r w:rsidRPr="00EC4B11">
              <w:rPr>
                <w:rFonts w:ascii="Times New Roman" w:hAnsi="Times New Roman"/>
                <w:kern w:val="0"/>
                <w:sz w:val="24"/>
                <w:szCs w:val="24"/>
                <w:lang w:val="sr-Cyrl-CS" w:eastAsia="en-US"/>
              </w:rPr>
              <w:t xml:space="preserve">, број </w:t>
            </w:r>
            <w:r w:rsidR="00EC4B11" w:rsidRPr="00EC4B11">
              <w:rPr>
                <w:rFonts w:ascii="Times New Roman" w:hAnsi="Times New Roman"/>
                <w:kern w:val="0"/>
                <w:sz w:val="24"/>
                <w:szCs w:val="24"/>
                <w:lang w:val="sr-Cyrl-CS" w:eastAsia="en-US"/>
              </w:rPr>
              <w:t>404-00-</w:t>
            </w:r>
            <w:r w:rsidR="00605F76">
              <w:rPr>
                <w:rFonts w:ascii="Times New Roman" w:hAnsi="Times New Roman"/>
                <w:kern w:val="0"/>
                <w:sz w:val="24"/>
                <w:szCs w:val="24"/>
                <w:lang w:val="sr-Cyrl-CS" w:eastAsia="en-US"/>
              </w:rPr>
              <w:t>7</w:t>
            </w:r>
            <w:r w:rsidR="00EC4B11" w:rsidRPr="00EC4B11">
              <w:rPr>
                <w:rFonts w:ascii="Times New Roman" w:hAnsi="Times New Roman"/>
                <w:kern w:val="0"/>
                <w:sz w:val="24"/>
                <w:szCs w:val="24"/>
                <w:lang w:val="sr-Cyrl-CS" w:eastAsia="en-US"/>
              </w:rPr>
              <w:t>/201</w:t>
            </w:r>
            <w:r w:rsidR="00605F76">
              <w:rPr>
                <w:rFonts w:ascii="Times New Roman" w:hAnsi="Times New Roman"/>
                <w:kern w:val="0"/>
                <w:sz w:val="24"/>
                <w:szCs w:val="24"/>
                <w:lang w:val="sr-Cyrl-CS" w:eastAsia="en-US"/>
              </w:rPr>
              <w:t>9</w:t>
            </w:r>
            <w:r w:rsidR="00EC4B11" w:rsidRPr="00EC4B11">
              <w:rPr>
                <w:rFonts w:ascii="Times New Roman" w:hAnsi="Times New Roman"/>
                <w:kern w:val="0"/>
                <w:sz w:val="24"/>
                <w:szCs w:val="24"/>
                <w:lang w:val="sr-Cyrl-CS" w:eastAsia="en-US"/>
              </w:rPr>
              <w:t>-</w:t>
            </w:r>
            <w:r w:rsidR="00605F76">
              <w:rPr>
                <w:rFonts w:ascii="Times New Roman" w:hAnsi="Times New Roman"/>
                <w:kern w:val="0"/>
                <w:sz w:val="24"/>
                <w:szCs w:val="24"/>
                <w:lang w:val="sr-Cyrl-CS" w:eastAsia="en-US"/>
              </w:rPr>
              <w:t>04-3</w:t>
            </w:r>
            <w:r w:rsidR="00EC4B11" w:rsidRPr="00EC4B11">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од </w:t>
            </w:r>
            <w:r w:rsidR="00605F76">
              <w:rPr>
                <w:rFonts w:ascii="Times New Roman" w:hAnsi="Times New Roman"/>
                <w:kern w:val="0"/>
                <w:sz w:val="24"/>
                <w:szCs w:val="24"/>
                <w:lang w:val="sr-Cyrl-CS" w:eastAsia="en-US"/>
              </w:rPr>
              <w:t>17</w:t>
            </w:r>
            <w:r w:rsidRPr="00EC4B11">
              <w:rPr>
                <w:rFonts w:ascii="Times New Roman" w:hAnsi="Times New Roman"/>
                <w:kern w:val="0"/>
                <w:sz w:val="24"/>
                <w:szCs w:val="24"/>
                <w:lang w:val="sr-Cyrl-CS" w:eastAsia="en-US"/>
              </w:rPr>
              <w:t>. јануара 201</w:t>
            </w:r>
            <w:r w:rsidR="00605F76">
              <w:rPr>
                <w:rFonts w:ascii="Times New Roman" w:hAnsi="Times New Roman"/>
                <w:kern w:val="0"/>
                <w:sz w:val="24"/>
                <w:szCs w:val="24"/>
                <w:lang w:val="sr-Cyrl-CS" w:eastAsia="en-US"/>
              </w:rPr>
              <w:t>9</w:t>
            </w:r>
            <w:r w:rsidRPr="00EC4B11">
              <w:rPr>
                <w:rFonts w:ascii="Times New Roman" w:hAnsi="Times New Roman"/>
                <w:kern w:val="0"/>
                <w:sz w:val="24"/>
                <w:szCs w:val="24"/>
                <w:lang w:val="sr-Cyrl-CS" w:eastAsia="en-US"/>
              </w:rPr>
              <w:t>. године, припремљена је: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Cyrl-CS" w:eastAsia="en-US"/>
              </w:rPr>
            </w:pPr>
          </w:p>
          <w:p w:rsidR="00784A94" w:rsidRPr="00EC4B11" w:rsidRDefault="00784A94" w:rsidP="00784A94">
            <w:pPr>
              <w:suppressAutoHyphens w:val="0"/>
              <w:spacing w:after="0" w:line="240" w:lineRule="auto"/>
              <w:ind w:firstLine="720"/>
              <w:jc w:val="both"/>
              <w:rPr>
                <w:rFonts w:ascii="Times New Roman" w:eastAsia="TimesNewRomanPSMT" w:hAnsi="Times New Roman"/>
                <w:kern w:val="0"/>
                <w:sz w:val="24"/>
                <w:szCs w:val="24"/>
                <w:lang w:val="sr-Cyrl-CS" w:eastAsia="en-US"/>
              </w:rPr>
            </w:pP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КОНКУРСНА ДОКУМЕНТАЦИЈА</w:t>
            </w: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 xml:space="preserve">за јавну набавку мале вредности – набавка услуга </w:t>
            </w:r>
            <w:r w:rsidR="00605F76">
              <w:rPr>
                <w:rFonts w:ascii="Times New Roman" w:eastAsia="TimesNewRomanPS-BoldMT" w:hAnsi="Times New Roman"/>
                <w:b/>
                <w:bCs/>
                <w:kern w:val="0"/>
                <w:sz w:val="24"/>
                <w:szCs w:val="24"/>
                <w:lang w:val="sr-Cyrl-CS" w:eastAsia="en-US"/>
              </w:rPr>
              <w:t>посредовања при организацији службених путовања у земљи и иностранству</w:t>
            </w:r>
            <w:r w:rsidR="00AD3FF8">
              <w:rPr>
                <w:rFonts w:ascii="Times New Roman" w:eastAsia="TimesNewRomanPS-BoldMT" w:hAnsi="Times New Roman"/>
                <w:b/>
                <w:bCs/>
                <w:kern w:val="0"/>
                <w:sz w:val="24"/>
                <w:szCs w:val="24"/>
                <w:lang w:val="sr-Cyrl-CS" w:eastAsia="en-US"/>
              </w:rPr>
              <w:t xml:space="preserve"> </w:t>
            </w:r>
            <w:r w:rsidR="00605F76">
              <w:rPr>
                <w:rFonts w:ascii="Times New Roman" w:eastAsia="TimesNewRomanPS-BoldMT" w:hAnsi="Times New Roman"/>
                <w:b/>
                <w:bCs/>
                <w:kern w:val="0"/>
                <w:sz w:val="24"/>
                <w:szCs w:val="24"/>
                <w:lang w:val="sr-Cyrl-CS" w:eastAsia="en-US"/>
              </w:rPr>
              <w:t>(купов</w:t>
            </w:r>
            <w:r w:rsidR="00071A3F">
              <w:rPr>
                <w:rFonts w:ascii="Times New Roman" w:eastAsia="TimesNewRomanPS-BoldMT" w:hAnsi="Times New Roman"/>
                <w:b/>
                <w:bCs/>
                <w:kern w:val="0"/>
                <w:sz w:val="24"/>
                <w:szCs w:val="24"/>
                <w:lang w:val="sr-Cyrl-CS" w:eastAsia="en-US"/>
              </w:rPr>
              <w:t>и</w:t>
            </w:r>
            <w:r w:rsidR="00605F76">
              <w:rPr>
                <w:rFonts w:ascii="Times New Roman" w:eastAsia="TimesNewRomanPS-BoldMT" w:hAnsi="Times New Roman"/>
                <w:b/>
                <w:bCs/>
                <w:kern w:val="0"/>
                <w:sz w:val="24"/>
                <w:szCs w:val="24"/>
                <w:lang w:val="sr-Cyrl-CS" w:eastAsia="en-US"/>
              </w:rPr>
              <w:t>на авио</w:t>
            </w:r>
            <w:r w:rsidR="00AD3FF8">
              <w:rPr>
                <w:rFonts w:ascii="Times New Roman" w:eastAsia="TimesNewRomanPS-BoldMT" w:hAnsi="Times New Roman"/>
                <w:b/>
                <w:bCs/>
                <w:kern w:val="0"/>
                <w:sz w:val="24"/>
                <w:szCs w:val="24"/>
                <w:lang w:val="sr-Cyrl-CS" w:eastAsia="en-US"/>
              </w:rPr>
              <w:t xml:space="preserve"> </w:t>
            </w:r>
            <w:r w:rsidR="00605F76">
              <w:rPr>
                <w:rFonts w:ascii="Times New Roman" w:eastAsia="TimesNewRomanPS-BoldMT" w:hAnsi="Times New Roman"/>
                <w:b/>
                <w:bCs/>
                <w:kern w:val="0"/>
                <w:sz w:val="24"/>
                <w:szCs w:val="24"/>
                <w:lang w:val="sr-Cyrl-CS" w:eastAsia="en-US"/>
              </w:rPr>
              <w:t>и др</w:t>
            </w:r>
            <w:r w:rsidR="00AD3FF8">
              <w:rPr>
                <w:rFonts w:ascii="Times New Roman" w:eastAsia="TimesNewRomanPS-BoldMT" w:hAnsi="Times New Roman"/>
                <w:b/>
                <w:bCs/>
                <w:kern w:val="0"/>
                <w:sz w:val="24"/>
                <w:szCs w:val="24"/>
                <w:lang w:val="sr-Cyrl-CS" w:eastAsia="en-US"/>
              </w:rPr>
              <w:t>у</w:t>
            </w:r>
            <w:r w:rsidR="00605F76">
              <w:rPr>
                <w:rFonts w:ascii="Times New Roman" w:eastAsia="TimesNewRomanPS-BoldMT" w:hAnsi="Times New Roman"/>
                <w:b/>
                <w:bCs/>
                <w:kern w:val="0"/>
                <w:sz w:val="24"/>
                <w:szCs w:val="24"/>
                <w:lang w:val="sr-Cyrl-CS" w:eastAsia="en-US"/>
              </w:rPr>
              <w:t>гих путних карата и резервације хотелског смештаја и др.)</w:t>
            </w:r>
          </w:p>
          <w:p w:rsidR="00784A94" w:rsidRPr="00EC4B11" w:rsidRDefault="00784A94" w:rsidP="00784A94">
            <w:pPr>
              <w:shd w:val="clear" w:color="auto" w:fill="C6D9F1"/>
              <w:suppressAutoHyphens w:val="0"/>
              <w:spacing w:after="0" w:line="240" w:lineRule="auto"/>
              <w:rPr>
                <w:rFonts w:ascii="Times New Roman" w:eastAsia="TimesNewRomanPS-BoldMT" w:hAnsi="Times New Roman"/>
                <w:b/>
                <w:bCs/>
                <w:kern w:val="0"/>
                <w:sz w:val="24"/>
                <w:szCs w:val="24"/>
                <w:lang w:val="sr-Cyrl-CS" w:eastAsia="en-US"/>
              </w:rPr>
            </w:pP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ЈН бр. 1/201</w:t>
            </w:r>
            <w:r w:rsidR="00605F76">
              <w:rPr>
                <w:rFonts w:ascii="Times New Roman" w:eastAsia="TimesNewRomanPS-BoldMT" w:hAnsi="Times New Roman"/>
                <w:b/>
                <w:bCs/>
                <w:kern w:val="0"/>
                <w:sz w:val="24"/>
                <w:szCs w:val="24"/>
                <w:lang w:val="sr-Cyrl-CS" w:eastAsia="en-US"/>
              </w:rPr>
              <w:t>9</w:t>
            </w: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r w:rsidRPr="00EC4B11">
              <w:rPr>
                <w:rFonts w:ascii="Times New Roman" w:eastAsia="TimesNewRomanPSMT" w:hAnsi="Times New Roman"/>
                <w:kern w:val="0"/>
                <w:sz w:val="24"/>
                <w:szCs w:val="24"/>
                <w:lang w:val="sr-Cyrl-CS" w:eastAsia="en-US"/>
              </w:rPr>
              <w:t>Конкурсна документација садржи</w:t>
            </w:r>
            <w:r w:rsidRPr="00EC4B11">
              <w:rPr>
                <w:rFonts w:ascii="Times New Roman" w:eastAsia="TimesNewRomanPSMT" w:hAnsi="Times New Roman"/>
                <w:kern w:val="0"/>
                <w:sz w:val="24"/>
                <w:szCs w:val="24"/>
                <w:lang w:val="sr-Latn-CS" w:eastAsia="en-US"/>
              </w:rPr>
              <w:t>:</w:t>
            </w:r>
          </w:p>
          <w:tbl>
            <w:tblPr>
              <w:tblW w:w="9067" w:type="dxa"/>
              <w:tblLayout w:type="fixed"/>
              <w:tblLook w:val="0000" w:firstRow="0" w:lastRow="0" w:firstColumn="0" w:lastColumn="0" w:noHBand="0" w:noVBand="0"/>
            </w:tblPr>
            <w:tblGrid>
              <w:gridCol w:w="1475"/>
              <w:gridCol w:w="5776"/>
              <w:gridCol w:w="1816"/>
            </w:tblGrid>
            <w:tr w:rsidR="00784A94" w:rsidRPr="00EC4B11" w:rsidTr="00784A94">
              <w:trPr>
                <w:trHeight w:val="509"/>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r w:rsidRPr="00EC4B11">
                    <w:rPr>
                      <w:rFonts w:ascii="Times New Roman" w:eastAsia="TimesNewRomanPSMT" w:hAnsi="Times New Roman"/>
                      <w:b/>
                      <w:i/>
                      <w:kern w:val="0"/>
                      <w:sz w:val="24"/>
                      <w:szCs w:val="24"/>
                      <w:lang w:val="sr-Cyrl-CS" w:eastAsia="en-US"/>
                    </w:rPr>
                    <w:t>Поглавље</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rsidR="00784A94" w:rsidRPr="00EC4B11" w:rsidRDefault="00784A94" w:rsidP="00071A3F">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r w:rsidRPr="00EC4B11">
                    <w:rPr>
                      <w:rFonts w:ascii="Times New Roman" w:eastAsia="TimesNewRomanPSMT" w:hAnsi="Times New Roman"/>
                      <w:b/>
                      <w:i/>
                      <w:kern w:val="0"/>
                      <w:sz w:val="24"/>
                      <w:szCs w:val="24"/>
                      <w:lang w:eastAsia="en-US"/>
                    </w:rPr>
                    <w:t>Назив</w:t>
                  </w:r>
                  <w:r w:rsidRPr="00EC4B11">
                    <w:rPr>
                      <w:rFonts w:ascii="Times New Roman" w:eastAsia="TimesNewRomanPSMT" w:hAnsi="Times New Roman"/>
                      <w:b/>
                      <w:i/>
                      <w:kern w:val="0"/>
                      <w:sz w:val="24"/>
                      <w:szCs w:val="24"/>
                      <w:lang w:val="sr-Cyrl-CS" w:eastAsia="en-US"/>
                    </w:rPr>
                    <w:t xml:space="preserve"> поглавља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rsidR="00784A94" w:rsidRPr="00EC4B11" w:rsidRDefault="00784A94" w:rsidP="00071A3F">
                  <w:pPr>
                    <w:framePr w:hSpace="180" w:wrap="around" w:vAnchor="text" w:hAnchor="margin" w:y="-22"/>
                    <w:suppressAutoHyphens w:val="0"/>
                    <w:spacing w:after="0" w:line="240" w:lineRule="auto"/>
                    <w:jc w:val="center"/>
                    <w:rPr>
                      <w:rFonts w:ascii="Times New Roman" w:hAnsi="Times New Roman"/>
                      <w:bCs/>
                      <w:iCs/>
                      <w:kern w:val="0"/>
                      <w:sz w:val="24"/>
                      <w:szCs w:val="24"/>
                      <w:lang w:val="sr-Cyrl-CS" w:eastAsia="en-US"/>
                    </w:rPr>
                  </w:pPr>
                  <w:r w:rsidRPr="00EC4B11">
                    <w:rPr>
                      <w:rFonts w:ascii="Times New Roman" w:eastAsia="TimesNewRomanPSMT" w:hAnsi="Times New Roman"/>
                      <w:b/>
                      <w:i/>
                      <w:kern w:val="0"/>
                      <w:sz w:val="24"/>
                      <w:szCs w:val="24"/>
                      <w:lang w:eastAsia="en-US"/>
                    </w:rPr>
                    <w:t>Страна</w:t>
                  </w:r>
                </w:p>
              </w:tc>
            </w:tr>
            <w:tr w:rsidR="00784A94" w:rsidRPr="00EC4B11" w:rsidTr="00784A94">
              <w:trPr>
                <w:trHeight w:val="239"/>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hAnsi="Times New Roman"/>
                      <w:bCs/>
                      <w:iCs/>
                      <w:kern w:val="0"/>
                      <w:sz w:val="24"/>
                      <w:szCs w:val="24"/>
                      <w:lang w:val="sr-Cyrl-CS" w:eastAsia="en-US"/>
                    </w:rPr>
                    <w:t>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RS" w:eastAsia="en-US"/>
                    </w:rPr>
                    <w:t>Општи подаци о јавној набавци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r w:rsidRPr="00EC4B11">
                    <w:rPr>
                      <w:rFonts w:ascii="Times New Roman" w:hAnsi="Times New Roman"/>
                      <w:bCs/>
                      <w:iCs/>
                      <w:kern w:val="0"/>
                      <w:sz w:val="24"/>
                      <w:szCs w:val="24"/>
                      <w:lang w:val="sr-Cyrl-RS" w:eastAsia="en-US"/>
                    </w:rPr>
                    <w:t>2-3</w:t>
                  </w:r>
                </w:p>
              </w:tc>
            </w:tr>
            <w:tr w:rsidR="00784A94" w:rsidRPr="00EC4B11" w:rsidTr="00784A94">
              <w:trPr>
                <w:trHeight w:val="1257"/>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rsidR="00784A94" w:rsidRPr="00EC4B11" w:rsidRDefault="00784A94" w:rsidP="00071A3F">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hAnsi="Times New Roman"/>
                      <w:bCs/>
                      <w:iCs/>
                      <w:kern w:val="0"/>
                      <w:sz w:val="24"/>
                      <w:szCs w:val="24"/>
                      <w:lang w:val="sr-Cyrl-CS" w:eastAsia="en-US"/>
                    </w:rPr>
                    <w:t>II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4B11">
                    <w:rPr>
                      <w:rFonts w:ascii="Times New Roman" w:eastAsia="TimesNewRomanPSMT" w:hAnsi="Times New Roman"/>
                      <w:kern w:val="0"/>
                      <w:sz w:val="24"/>
                      <w:szCs w:val="24"/>
                      <w:lang w:eastAsia="en-US"/>
                    </w:rPr>
                    <w:t>o</w:t>
                  </w:r>
                  <w:r w:rsidRPr="00EC4B11">
                    <w:rPr>
                      <w:rFonts w:ascii="Times New Roman" w:eastAsia="TimesNewRomanPSMT" w:hAnsi="Times New Roman"/>
                      <w:kern w:val="0"/>
                      <w:sz w:val="24"/>
                      <w:szCs w:val="24"/>
                      <w:lang w:val="sr-Cyrl-RS" w:eastAsia="en-US"/>
                    </w:rPr>
                    <w:t>руке добара, евентуалне додатне услуге и сл.</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3-6</w:t>
                  </w:r>
                </w:p>
              </w:tc>
            </w:tr>
            <w:tr w:rsidR="00784A94" w:rsidRPr="00EC4B11" w:rsidTr="00784A94">
              <w:trPr>
                <w:trHeight w:val="32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eastAsia="en-US"/>
                    </w:rPr>
                    <w:t>III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CS" w:eastAsia="en-US"/>
                    </w:rPr>
                    <w:t>Техничка документациј</w:t>
                  </w:r>
                  <w:r w:rsidRPr="00EC4B11">
                    <w:rPr>
                      <w:rFonts w:ascii="Times New Roman" w:eastAsia="TimesNewRomanPSMT" w:hAnsi="Times New Roman"/>
                      <w:kern w:val="0"/>
                      <w:sz w:val="24"/>
                      <w:szCs w:val="24"/>
                      <w:lang w:val="sr-Latn-CS" w:eastAsia="en-US"/>
                    </w:rPr>
                    <w:t xml:space="preserve">a </w:t>
                  </w:r>
                  <w:r w:rsidRPr="00EC4B11">
                    <w:rPr>
                      <w:rFonts w:ascii="Times New Roman" w:eastAsia="TimesNewRomanPSMT" w:hAnsi="Times New Roman"/>
                      <w:kern w:val="0"/>
                      <w:sz w:val="24"/>
                      <w:szCs w:val="24"/>
                      <w:lang w:val="sr-Cyrl-CS" w:eastAsia="en-US"/>
                    </w:rPr>
                    <w:t xml:space="preserve">и планови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6</w:t>
                  </w:r>
                </w:p>
              </w:tc>
            </w:tr>
            <w:tr w:rsidR="00784A94" w:rsidRPr="00EC4B11" w:rsidTr="00784A94">
              <w:trPr>
                <w:trHeight w:val="763"/>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eastAsia="en-US"/>
                    </w:rPr>
                    <w:t>IV</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RS" w:eastAsia="en-US"/>
                    </w:rPr>
                    <w:t>Услови за учешће у поступку јавне набавке из чл. 75. и 76. ЗЈН и упутство како се доказује испуњеност тих услова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6-10</w:t>
                  </w:r>
                </w:p>
              </w:tc>
            </w:tr>
            <w:tr w:rsidR="00784A94" w:rsidRPr="00EC4B11" w:rsidTr="00784A94">
              <w:trPr>
                <w:trHeight w:val="41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eastAsia="en-US"/>
                    </w:rPr>
                    <w:t>V</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Критеријуми за доделу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11</w:t>
                  </w:r>
                </w:p>
              </w:tc>
            </w:tr>
            <w:tr w:rsidR="00784A94" w:rsidRPr="00EC4B11" w:rsidTr="00784A94">
              <w:trPr>
                <w:trHeight w:val="41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EC4B11">
                    <w:rPr>
                      <w:rFonts w:ascii="Times New Roman" w:eastAsia="TimesNewRomanPSMT" w:hAnsi="Times New Roman"/>
                      <w:kern w:val="0"/>
                      <w:sz w:val="24"/>
                      <w:szCs w:val="24"/>
                      <w:lang w:eastAsia="en-US"/>
                    </w:rPr>
                    <w:t>VI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Обрасци који чине саставни део понуде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58796A"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Pr>
                      <w:rFonts w:ascii="Times New Roman" w:eastAsia="TimesNewRomanPSMT" w:hAnsi="Times New Roman"/>
                      <w:kern w:val="0"/>
                      <w:sz w:val="24"/>
                      <w:szCs w:val="24"/>
                      <w:lang w:val="sr-Cyrl-RS" w:eastAsia="en-US"/>
                    </w:rPr>
                    <w:t>11-21</w:t>
                  </w:r>
                </w:p>
              </w:tc>
            </w:tr>
            <w:tr w:rsidR="00784A94" w:rsidRPr="00EC4B11" w:rsidTr="00784A94">
              <w:trPr>
                <w:trHeight w:val="41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EC4B11">
                    <w:rPr>
                      <w:rFonts w:ascii="Times New Roman" w:eastAsia="TimesNewRomanPSMT" w:hAnsi="Times New Roman"/>
                      <w:kern w:val="0"/>
                      <w:sz w:val="24"/>
                      <w:szCs w:val="24"/>
                      <w:lang w:eastAsia="en-US"/>
                    </w:rPr>
                    <w:t>VII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Модел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58796A"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Pr>
                      <w:rFonts w:ascii="Times New Roman" w:eastAsia="TimesNewRomanPSMT" w:hAnsi="Times New Roman"/>
                      <w:kern w:val="0"/>
                      <w:sz w:val="24"/>
                      <w:szCs w:val="24"/>
                      <w:lang w:val="sr-Cyrl-RS" w:eastAsia="en-US"/>
                    </w:rPr>
                    <w:t>22</w:t>
                  </w:r>
                  <w:r w:rsidR="00784A94" w:rsidRPr="00EC4B11">
                    <w:rPr>
                      <w:rFonts w:ascii="Times New Roman" w:eastAsia="TimesNewRomanPSMT" w:hAnsi="Times New Roman"/>
                      <w:kern w:val="0"/>
                      <w:sz w:val="24"/>
                      <w:szCs w:val="24"/>
                      <w:lang w:val="sr-Cyrl-RS" w:eastAsia="en-US"/>
                    </w:rPr>
                    <w:t>-26</w:t>
                  </w:r>
                </w:p>
              </w:tc>
            </w:tr>
            <w:tr w:rsidR="00784A94" w:rsidRPr="00EC4B11" w:rsidTr="00784A94">
              <w:trPr>
                <w:trHeight w:val="41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EC4B11">
                    <w:rPr>
                      <w:rFonts w:ascii="Times New Roman" w:eastAsia="TimesNewRomanPSMT" w:hAnsi="Times New Roman"/>
                      <w:kern w:val="0"/>
                      <w:sz w:val="24"/>
                      <w:szCs w:val="24"/>
                      <w:lang w:eastAsia="en-US"/>
                    </w:rPr>
                    <w:t>VIII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Упутство понуђачима како да сачине понуду</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EC4B11">
                    <w:rPr>
                      <w:rFonts w:ascii="Times New Roman" w:eastAsia="TimesNewRomanPSMT" w:hAnsi="Times New Roman"/>
                      <w:kern w:val="0"/>
                      <w:sz w:val="24"/>
                      <w:szCs w:val="24"/>
                      <w:lang w:val="sr-Cyrl-CS" w:eastAsia="en-US"/>
                    </w:rPr>
                    <w:t>27-33</w:t>
                  </w:r>
                </w:p>
                <w:p w:rsidR="00784A94" w:rsidRPr="00EC4B11" w:rsidRDefault="00784A94" w:rsidP="00071A3F">
                  <w:pPr>
                    <w:framePr w:hSpace="180" w:wrap="around" w:vAnchor="text" w:hAnchor="margin" w:y="-22"/>
                    <w:suppressAutoHyphens w:val="0"/>
                    <w:snapToGrid w:val="0"/>
                    <w:spacing w:after="0" w:line="240" w:lineRule="auto"/>
                    <w:rPr>
                      <w:rFonts w:ascii="Times New Roman" w:eastAsia="TimesNewRomanPSMT" w:hAnsi="Times New Roman"/>
                      <w:kern w:val="0"/>
                      <w:sz w:val="24"/>
                      <w:szCs w:val="24"/>
                      <w:lang w:val="sr-Cyrl-CS" w:eastAsia="en-US"/>
                    </w:rPr>
                  </w:pPr>
                </w:p>
              </w:tc>
            </w:tr>
          </w:tbl>
          <w:p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I  ОПШТИ ПОДАЦИ О ЈАВНОЈ НАБАВЦИ</w:t>
            </w: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1. Подаци о наручиоцу</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Наручилац: Центар за истраживање несрећа у</w:t>
            </w:r>
            <w:r w:rsidR="00EC4B11" w:rsidRPr="00EC4B11">
              <w:rPr>
                <w:rFonts w:ascii="Times New Roman" w:hAnsi="Times New Roman"/>
                <w:kern w:val="0"/>
                <w:sz w:val="24"/>
                <w:szCs w:val="24"/>
                <w:lang w:val="sr-Cyrl-CS" w:eastAsia="en-US"/>
              </w:rPr>
              <w:t xml:space="preserve"> с</w:t>
            </w:r>
            <w:r w:rsidRPr="00EC4B11">
              <w:rPr>
                <w:rFonts w:ascii="Times New Roman" w:hAnsi="Times New Roman"/>
                <w:kern w:val="0"/>
                <w:sz w:val="24"/>
                <w:szCs w:val="24"/>
                <w:lang w:val="sr-Cyrl-CS" w:eastAsia="en-US"/>
              </w:rPr>
              <w:t>аобраћају</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Адреса: Чакорска 6, 11000 Београд</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Интернет страница: </w:t>
            </w:r>
            <w:hyperlink r:id="rId8" w:history="1">
              <w:r w:rsidRPr="00EC4B11">
                <w:rPr>
                  <w:rStyle w:val="Hyperlink"/>
                  <w:rFonts w:ascii="Times New Roman" w:hAnsi="Times New Roman"/>
                  <w:kern w:val="0"/>
                  <w:sz w:val="24"/>
                  <w:szCs w:val="24"/>
                  <w:lang w:val="sr-Cyrl-CS" w:eastAsia="en-US"/>
                </w:rPr>
                <w:t>www.</w:t>
              </w:r>
              <w:r w:rsidRPr="00EC4B11">
                <w:rPr>
                  <w:rStyle w:val="Hyperlink"/>
                  <w:rFonts w:ascii="Times New Roman" w:hAnsi="Times New Roman"/>
                  <w:kern w:val="0"/>
                  <w:sz w:val="24"/>
                  <w:szCs w:val="24"/>
                  <w:lang w:val="sr-Latn-RS" w:eastAsia="en-US"/>
                </w:rPr>
                <w:t>cins</w:t>
              </w:r>
              <w:r w:rsidRPr="00EC4B11">
                <w:rPr>
                  <w:rStyle w:val="Hyperlink"/>
                  <w:rFonts w:ascii="Times New Roman" w:hAnsi="Times New Roman"/>
                  <w:kern w:val="0"/>
                  <w:sz w:val="24"/>
                  <w:szCs w:val="24"/>
                  <w:lang w:val="sr-Cyrl-CS" w:eastAsia="en-US"/>
                </w:rPr>
                <w:t>.gov.rs</w:t>
              </w:r>
            </w:hyperlink>
          </w:p>
          <w:p w:rsidR="00784A94" w:rsidRDefault="00784A94" w:rsidP="00784A94">
            <w:pPr>
              <w:suppressAutoHyphens w:val="0"/>
              <w:spacing w:after="0" w:line="240" w:lineRule="auto"/>
              <w:jc w:val="both"/>
              <w:rPr>
                <w:rFonts w:ascii="Times New Roman" w:hAnsi="Times New Roman"/>
                <w:kern w:val="0"/>
                <w:sz w:val="24"/>
                <w:szCs w:val="24"/>
                <w:lang w:val="sr-Cyrl-CS" w:eastAsia="en-US"/>
              </w:rPr>
            </w:pPr>
          </w:p>
          <w:p w:rsidR="00071A3F" w:rsidRPr="00EC4B11" w:rsidRDefault="00071A3F" w:rsidP="00784A94">
            <w:pPr>
              <w:suppressAutoHyphens w:val="0"/>
              <w:spacing w:after="0" w:line="240" w:lineRule="auto"/>
              <w:jc w:val="both"/>
              <w:rPr>
                <w:rFonts w:ascii="Times New Roman" w:hAnsi="Times New Roman"/>
                <w:kern w:val="0"/>
                <w:sz w:val="24"/>
                <w:szCs w:val="24"/>
                <w:lang w:val="sr-Cyrl-CS" w:eastAsia="en-US"/>
              </w:rPr>
            </w:pPr>
            <w:bookmarkStart w:id="0" w:name="_GoBack"/>
            <w:bookmarkEnd w:id="0"/>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lastRenderedPageBreak/>
              <w:t>2. Врста поступка јавне набавке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EC4B11" w:rsidRPr="00EC4B11" w:rsidRDefault="00EC4B11"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3. Предмет јавне набавке</w:t>
            </w:r>
          </w:p>
          <w:p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EC4B11">
              <w:rPr>
                <w:rFonts w:ascii="Times New Roman" w:eastAsia="Times New Roman" w:hAnsi="Times New Roman"/>
                <w:color w:val="000000"/>
                <w:kern w:val="0"/>
                <w:sz w:val="24"/>
                <w:szCs w:val="24"/>
                <w:lang w:val="sr-Cyrl-CS" w:eastAsia="en-US"/>
              </w:rPr>
              <w:t xml:space="preserve">Предмет јавне набавке ЈН бр. </w:t>
            </w:r>
            <w:r w:rsidRPr="00EC4B11">
              <w:rPr>
                <w:rFonts w:ascii="Times New Roman" w:eastAsia="Times New Roman" w:hAnsi="Times New Roman"/>
                <w:color w:val="000000"/>
                <w:kern w:val="0"/>
                <w:sz w:val="24"/>
                <w:szCs w:val="24"/>
                <w:lang w:val="sr-Latn-RS" w:eastAsia="en-US"/>
              </w:rPr>
              <w:t>1/</w:t>
            </w:r>
            <w:r w:rsidRPr="00EC4B11">
              <w:rPr>
                <w:rFonts w:ascii="Times New Roman" w:eastAsia="Times New Roman" w:hAnsi="Times New Roman"/>
                <w:color w:val="000000"/>
                <w:kern w:val="0"/>
                <w:sz w:val="24"/>
                <w:szCs w:val="24"/>
                <w:lang w:val="sr-Cyrl-CS" w:eastAsia="en-US"/>
              </w:rPr>
              <w:t>201</w:t>
            </w:r>
            <w:r w:rsidR="00605F76">
              <w:rPr>
                <w:rFonts w:ascii="Times New Roman" w:eastAsia="Times New Roman" w:hAnsi="Times New Roman"/>
                <w:color w:val="000000"/>
                <w:kern w:val="0"/>
                <w:sz w:val="24"/>
                <w:szCs w:val="24"/>
                <w:lang w:val="sr-Cyrl-RS" w:eastAsia="en-US"/>
              </w:rPr>
              <w:t>9</w:t>
            </w:r>
            <w:r w:rsidRPr="00EC4B11">
              <w:rPr>
                <w:rFonts w:ascii="Times New Roman" w:eastAsia="Times New Roman" w:hAnsi="Times New Roman"/>
                <w:color w:val="000000"/>
                <w:kern w:val="0"/>
                <w:sz w:val="24"/>
                <w:szCs w:val="24"/>
                <w:lang w:val="sr-Cyrl-CS" w:eastAsia="en-US"/>
              </w:rPr>
              <w:t xml:space="preserve"> су услуге посредовања при </w:t>
            </w:r>
            <w:r w:rsidR="00605F76">
              <w:rPr>
                <w:rFonts w:ascii="Times New Roman" w:eastAsia="Times New Roman" w:hAnsi="Times New Roman"/>
                <w:color w:val="000000"/>
                <w:kern w:val="0"/>
                <w:sz w:val="24"/>
                <w:szCs w:val="24"/>
                <w:lang w:val="sr-Cyrl-CS" w:eastAsia="en-US"/>
              </w:rPr>
              <w:t>организацији службених путовања у земљи и иностранству (</w:t>
            </w:r>
            <w:r w:rsidRPr="00EC4B11">
              <w:rPr>
                <w:rFonts w:ascii="Times New Roman" w:eastAsia="Times New Roman" w:hAnsi="Times New Roman"/>
                <w:color w:val="000000"/>
                <w:kern w:val="0"/>
                <w:sz w:val="24"/>
                <w:szCs w:val="24"/>
                <w:lang w:val="sr-Cyrl-CS" w:eastAsia="en-US"/>
              </w:rPr>
              <w:t>куповин</w:t>
            </w:r>
            <w:r w:rsidR="00605F76">
              <w:rPr>
                <w:rFonts w:ascii="Times New Roman" w:eastAsia="Times New Roman" w:hAnsi="Times New Roman"/>
                <w:color w:val="000000"/>
                <w:kern w:val="0"/>
                <w:sz w:val="24"/>
                <w:szCs w:val="24"/>
                <w:lang w:val="sr-Cyrl-CS" w:eastAsia="en-US"/>
              </w:rPr>
              <w:t>а</w:t>
            </w:r>
            <w:r w:rsidRPr="00EC4B11">
              <w:rPr>
                <w:rFonts w:ascii="Times New Roman" w:eastAsia="Times New Roman" w:hAnsi="Times New Roman"/>
                <w:color w:val="000000"/>
                <w:kern w:val="0"/>
                <w:sz w:val="24"/>
                <w:szCs w:val="24"/>
                <w:lang w:val="sr-Cyrl-CS" w:eastAsia="en-US"/>
              </w:rPr>
              <w:t xml:space="preserve"> авио и других путних карата и резервације хотелског смештаја </w:t>
            </w:r>
            <w:r w:rsidR="00605F76">
              <w:rPr>
                <w:rFonts w:ascii="Times New Roman" w:eastAsia="Times New Roman" w:hAnsi="Times New Roman"/>
                <w:color w:val="000000"/>
                <w:kern w:val="0"/>
                <w:sz w:val="24"/>
                <w:szCs w:val="24"/>
                <w:lang w:val="sr-Cyrl-CS" w:eastAsia="en-US"/>
              </w:rPr>
              <w:t>и др.)</w:t>
            </w:r>
            <w:r w:rsidRPr="00EC4B11">
              <w:rPr>
                <w:rFonts w:ascii="Times New Roman" w:eastAsia="Times New Roman" w:hAnsi="Times New Roman"/>
                <w:color w:val="000000"/>
                <w:kern w:val="0"/>
                <w:sz w:val="24"/>
                <w:szCs w:val="24"/>
                <w:lang w:val="sr-Cyrl-CS" w:eastAsia="en-US"/>
              </w:rPr>
              <w:t xml:space="preserve"> </w:t>
            </w:r>
            <w:r w:rsidRPr="00EC4B11">
              <w:rPr>
                <w:rFonts w:ascii="Times New Roman" w:eastAsia="Times New Roman" w:hAnsi="Times New Roman"/>
                <w:bCs/>
                <w:color w:val="000000"/>
                <w:kern w:val="0"/>
                <w:sz w:val="24"/>
                <w:szCs w:val="24"/>
                <w:lang w:val="sr-Cyrl-CS" w:eastAsia="en-US"/>
              </w:rPr>
              <w:t xml:space="preserve">за потребе </w:t>
            </w:r>
            <w:r w:rsidRPr="00EC4B11">
              <w:rPr>
                <w:rFonts w:ascii="Times New Roman" w:eastAsia="Times New Roman" w:hAnsi="Times New Roman"/>
                <w:bCs/>
                <w:color w:val="000000"/>
                <w:kern w:val="0"/>
                <w:sz w:val="24"/>
                <w:szCs w:val="24"/>
                <w:lang w:val="sr-Cyrl-RS" w:eastAsia="en-US"/>
              </w:rPr>
              <w:t>Центра за истраживање несрећа у саобраћају</w:t>
            </w:r>
            <w:r w:rsidRPr="00EC4B11">
              <w:rPr>
                <w:rFonts w:ascii="Times New Roman" w:eastAsia="Times New Roman" w:hAnsi="Times New Roman"/>
                <w:bCs/>
                <w:color w:val="000000"/>
                <w:kern w:val="0"/>
                <w:sz w:val="24"/>
                <w:szCs w:val="24"/>
                <w:lang w:val="sr-Cyrl-CS" w:eastAsia="en-US"/>
              </w:rPr>
              <w:t>.</w:t>
            </w:r>
          </w:p>
          <w:p w:rsidR="00784A94" w:rsidRPr="00EC4B11" w:rsidRDefault="00784A94" w:rsidP="00784A94">
            <w:pPr>
              <w:suppressAutoHyphens w:val="0"/>
              <w:autoSpaceDE w:val="0"/>
              <w:autoSpaceDN w:val="0"/>
              <w:adjustRightInd w:val="0"/>
              <w:spacing w:after="0" w:line="240" w:lineRule="auto"/>
              <w:rPr>
                <w:rFonts w:ascii="Times New Roman" w:eastAsia="Times New Roman" w:hAnsi="Times New Roman"/>
                <w:bCs/>
                <w:color w:val="000000"/>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Назив и ознака из општег речника набавке: 6351000 –услуге путничких агенција и друге услуге.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Поступак јавне набавке мале вредности се спроводи ради закључења уговора о јавној набавци. </w:t>
            </w:r>
          </w:p>
          <w:p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r w:rsidRPr="00EC4B11">
              <w:rPr>
                <w:rFonts w:ascii="Times New Roman" w:hAnsi="Times New Roman"/>
                <w:kern w:val="0"/>
                <w:sz w:val="24"/>
                <w:szCs w:val="24"/>
                <w:lang w:val="sr-Cyrl-CS" w:eastAsia="en-US"/>
              </w:rPr>
              <w:t xml:space="preserve">Конкурсна документација се може преузети интернет страници Наручиоца </w:t>
            </w:r>
            <w:hyperlink r:id="rId9" w:history="1">
              <w:r w:rsidRPr="00EC4B11">
                <w:rPr>
                  <w:rStyle w:val="Hyperlink"/>
                  <w:rFonts w:ascii="Times New Roman" w:hAnsi="Times New Roman"/>
                  <w:kern w:val="0"/>
                  <w:sz w:val="24"/>
                  <w:szCs w:val="24"/>
                  <w:lang w:val="sr-Cyrl-CS" w:eastAsia="en-US"/>
                </w:rPr>
                <w:t>www.</w:t>
              </w:r>
              <w:r w:rsidRPr="00EC4B11">
                <w:rPr>
                  <w:rStyle w:val="Hyperlink"/>
                  <w:rFonts w:ascii="Times New Roman" w:hAnsi="Times New Roman"/>
                  <w:kern w:val="0"/>
                  <w:sz w:val="24"/>
                  <w:szCs w:val="24"/>
                  <w:lang w:val="sr-Latn-RS" w:eastAsia="en-US"/>
                </w:rPr>
                <w:t>cins</w:t>
              </w:r>
              <w:r w:rsidRPr="00EC4B11">
                <w:rPr>
                  <w:rStyle w:val="Hyperlink"/>
                  <w:rFonts w:ascii="Times New Roman" w:hAnsi="Times New Roman"/>
                  <w:kern w:val="0"/>
                  <w:sz w:val="24"/>
                  <w:szCs w:val="24"/>
                  <w:lang w:val="sr-Cyrl-CS" w:eastAsia="en-US"/>
                </w:rPr>
                <w:t>.gov.rs</w:t>
              </w:r>
            </w:hyperlink>
            <w:r w:rsidRPr="00EC4B11">
              <w:rPr>
                <w:rFonts w:ascii="Times New Roman" w:hAnsi="Times New Roman"/>
                <w:kern w:val="0"/>
                <w:sz w:val="24"/>
                <w:szCs w:val="24"/>
                <w:u w:val="single"/>
                <w:lang w:val="sr-Cyrl-CS" w:eastAsia="en-US"/>
              </w:rPr>
              <w:t xml:space="preserve">  </w:t>
            </w:r>
            <w:r w:rsidRPr="00EC4B11">
              <w:rPr>
                <w:rFonts w:ascii="Times New Roman" w:hAnsi="Times New Roman"/>
                <w:kern w:val="0"/>
                <w:sz w:val="24"/>
                <w:szCs w:val="24"/>
                <w:lang w:val="sr-Cyrl-CS" w:eastAsia="en-US"/>
              </w:rPr>
              <w:t xml:space="preserve">и на Порталу јавних набавки  </w:t>
            </w:r>
            <w:hyperlink r:id="rId10" w:history="1">
              <w:r w:rsidRPr="00EC4B11">
                <w:rPr>
                  <w:rFonts w:ascii="Times New Roman" w:hAnsi="Times New Roman"/>
                  <w:color w:val="0000FF"/>
                  <w:kern w:val="0"/>
                  <w:sz w:val="24"/>
                  <w:szCs w:val="24"/>
                  <w:u w:val="single"/>
                  <w:lang w:val="sr-Cyrl-CS" w:eastAsia="en-US"/>
                </w:rPr>
                <w:t>www.portal.ujn.gov.rs</w:t>
              </w:r>
            </w:hyperlink>
          </w:p>
          <w:p w:rsidR="00784A94" w:rsidRPr="00EC4B11" w:rsidRDefault="00784A94" w:rsidP="00784A94">
            <w:pPr>
              <w:suppressAutoHyphens w:val="0"/>
              <w:spacing w:after="0" w:line="240" w:lineRule="auto"/>
              <w:jc w:val="both"/>
              <w:rPr>
                <w:rFonts w:ascii="Times New Roman" w:hAnsi="Times New Roman"/>
                <w:kern w:val="0"/>
                <w:sz w:val="24"/>
                <w:szCs w:val="24"/>
                <w:lang w:val="sr-Latn-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 xml:space="preserve">4.. Контакт (лице или служба)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Лица за контакт:....................................................................................Марија Малиновић</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Е - mail адреса (или број факса): …...............</w:t>
            </w:r>
            <w:r w:rsidRPr="00EC4B11">
              <w:rPr>
                <w:rFonts w:ascii="Times New Roman" w:hAnsi="Times New Roman"/>
                <w:iCs/>
                <w:kern w:val="0"/>
                <w:sz w:val="24"/>
                <w:szCs w:val="24"/>
                <w:lang w:val="sr-Cyrl-CS" w:eastAsia="en-US"/>
              </w:rPr>
              <w:t>.....</w:t>
            </w:r>
            <w:r w:rsidRPr="00EC4B11">
              <w:rPr>
                <w:rFonts w:ascii="Times New Roman" w:hAnsi="Times New Roman"/>
                <w:iCs/>
                <w:kern w:val="0"/>
                <w:sz w:val="24"/>
                <w:szCs w:val="24"/>
                <w:lang w:val="sr-Latn-RS" w:eastAsia="en-US"/>
              </w:rPr>
              <w:t>............</w:t>
            </w:r>
            <w:r w:rsidRPr="00EC4B11">
              <w:rPr>
                <w:rFonts w:ascii="Times New Roman" w:hAnsi="Times New Roman"/>
                <w:iCs/>
                <w:kern w:val="0"/>
                <w:sz w:val="24"/>
                <w:szCs w:val="24"/>
                <w:lang w:val="sr-Cyrl-CS" w:eastAsia="en-US"/>
              </w:rPr>
              <w:t>.</w:t>
            </w:r>
            <w:r w:rsidR="0058796A">
              <w:rPr>
                <w:rFonts w:ascii="Times New Roman" w:hAnsi="Times New Roman"/>
                <w:iCs/>
                <w:kern w:val="0"/>
                <w:sz w:val="24"/>
                <w:szCs w:val="24"/>
                <w:lang w:val="en-GB" w:eastAsia="en-US"/>
              </w:rPr>
              <w:t>..</w:t>
            </w:r>
            <w:r w:rsidRPr="00EC4B11">
              <w:rPr>
                <w:rFonts w:ascii="Times New Roman" w:hAnsi="Times New Roman"/>
                <w:iCs/>
                <w:kern w:val="0"/>
                <w:sz w:val="24"/>
                <w:szCs w:val="24"/>
                <w:lang w:val="sr-Cyrl-CS" w:eastAsia="en-US"/>
              </w:rPr>
              <w:t>marija.malinovic@</w:t>
            </w:r>
            <w:r w:rsidRPr="00EC4B11">
              <w:rPr>
                <w:rFonts w:ascii="Times New Roman" w:hAnsi="Times New Roman"/>
                <w:iCs/>
                <w:kern w:val="0"/>
                <w:sz w:val="24"/>
                <w:szCs w:val="24"/>
                <w:lang w:val="sr-Latn-RS" w:eastAsia="en-US"/>
              </w:rPr>
              <w:t>cins</w:t>
            </w:r>
            <w:r w:rsidRPr="00EC4B11">
              <w:rPr>
                <w:rFonts w:ascii="Times New Roman" w:hAnsi="Times New Roman"/>
                <w:iCs/>
                <w:kern w:val="0"/>
                <w:sz w:val="24"/>
                <w:szCs w:val="24"/>
                <w:lang w:val="sr-Cyrl-CS" w:eastAsia="en-US"/>
              </w:rPr>
              <w:t>.gov.rs</w:t>
            </w:r>
            <w:r w:rsidRPr="00EC4B11">
              <w:rPr>
                <w:rFonts w:ascii="Times New Roman" w:hAnsi="Times New Roman"/>
                <w:b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rsidR="00784A94" w:rsidRPr="00EC4B11" w:rsidRDefault="00784A94" w:rsidP="00784A94">
            <w:pPr>
              <w:shd w:val="clear" w:color="auto" w:fill="C6D9F1"/>
              <w:suppressAutoHyphens w:val="0"/>
              <w:jc w:val="both"/>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 xml:space="preserve">II  </w:t>
            </w:r>
            <w:r w:rsidRPr="00EC4B11">
              <w:rPr>
                <w:rFonts w:ascii="Times New Roman" w:hAnsi="Times New Roman"/>
                <w:b/>
                <w:bCs/>
                <w:i/>
                <w:iCs/>
                <w:kern w:val="0"/>
                <w:sz w:val="24"/>
                <w:szCs w:val="24"/>
                <w:lang w:val="sr-Cyrl-CS" w:eastAsia="en-US"/>
              </w:rPr>
              <w:t xml:space="preserve"> </w:t>
            </w:r>
            <w:r w:rsidRPr="00EC4B11">
              <w:rPr>
                <w:rFonts w:ascii="Times New Roman" w:hAnsi="Times New Roman"/>
                <w:b/>
                <w:bCs/>
                <w:iCs/>
                <w:kern w:val="0"/>
                <w:sz w:val="24"/>
                <w:szCs w:val="24"/>
                <w:lang w:val="sr-Cyrl-CS" w:eastAsia="en-US"/>
              </w:rPr>
              <w:t>ВРСТА, ТЕХНИЧКЕ КАРАКТЕРИСТИКЕ</w:t>
            </w:r>
            <w:r w:rsidRPr="00EC4B11">
              <w:rPr>
                <w:rFonts w:ascii="Times New Roman" w:hAnsi="Times New Roman"/>
                <w:b/>
                <w:bCs/>
                <w:iCs/>
                <w:kern w:val="0"/>
                <w:sz w:val="24"/>
                <w:szCs w:val="24"/>
                <w:lang w:val="sr-Cyrl-RS" w:eastAsia="en-US"/>
              </w:rPr>
              <w:t xml:space="preserve"> (СПЕЦИФИКАЦИЈЕ)</w:t>
            </w:r>
            <w:r w:rsidRPr="00EC4B11">
              <w:rPr>
                <w:rFonts w:ascii="Times New Roman" w:hAnsi="Times New Roman"/>
                <w:b/>
                <w:bCs/>
                <w:iCs/>
                <w:kern w:val="0"/>
                <w:sz w:val="24"/>
                <w:szCs w:val="24"/>
                <w:lang w:val="sr-Cyrl-CS" w:eastAsia="en-US"/>
              </w:rPr>
              <w:t>, КВАЛИТЕТ, КОЛИЧИНА И ОПИС УСЛУГА, НАЧИН СПРОВОЂЕЊА КОНТРОЛЕ И ОБЕЗБЕЂИВАЊА ГАРАНЦИЈЕ КВАЛИТЕТА, РОК ИЗВРШЕЊА ИЛИ ИСПОРУКЕ, ЕВЕНТУАЛНЕ ДОДАТНЕ УСЛУГЕ И СЛ.</w:t>
            </w:r>
          </w:p>
          <w:p w:rsidR="00784A94" w:rsidRPr="00EC4B11" w:rsidRDefault="00784A94" w:rsidP="00784A94">
            <w:pPr>
              <w:shd w:val="clear" w:color="auto" w:fill="C6D9F1"/>
              <w:suppressAutoHyphens w:val="0"/>
              <w:jc w:val="both"/>
              <w:rPr>
                <w:rFonts w:ascii="Times New Roman" w:hAnsi="Times New Roman"/>
                <w:b/>
                <w:bCs/>
                <w:iCs/>
                <w:kern w:val="0"/>
                <w:sz w:val="24"/>
                <w:szCs w:val="24"/>
                <w:lang w:val="sr-Latn-CS" w:eastAsia="en-US"/>
              </w:rPr>
            </w:pPr>
          </w:p>
          <w:p w:rsidR="00784A94" w:rsidRPr="00EC4B11" w:rsidRDefault="00784A94" w:rsidP="00784A94">
            <w:pPr>
              <w:suppressAutoHyphens w:val="0"/>
              <w:autoSpaceDE w:val="0"/>
              <w:autoSpaceDN w:val="0"/>
              <w:adjustRightInd w:val="0"/>
              <w:spacing w:after="0" w:line="240" w:lineRule="auto"/>
              <w:rPr>
                <w:rFonts w:ascii="Times New Roman" w:eastAsia="Times New Roman" w:hAnsi="Times New Roman"/>
                <w:bCs/>
                <w:color w:val="000000"/>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Набавка услуга посредовања при </w:t>
            </w:r>
            <w:r w:rsidR="00605F76">
              <w:rPr>
                <w:rFonts w:ascii="Times New Roman" w:hAnsi="Times New Roman"/>
                <w:iCs/>
                <w:kern w:val="0"/>
                <w:sz w:val="24"/>
                <w:szCs w:val="24"/>
                <w:lang w:val="sr-Cyrl-CS" w:eastAsia="en-US"/>
              </w:rPr>
              <w:t>организацији службених путовања у земљи и иностранству (</w:t>
            </w:r>
            <w:r w:rsidRPr="00EC4B11">
              <w:rPr>
                <w:rFonts w:ascii="Times New Roman" w:hAnsi="Times New Roman"/>
                <w:iCs/>
                <w:kern w:val="0"/>
                <w:sz w:val="24"/>
                <w:szCs w:val="24"/>
                <w:lang w:val="sr-Cyrl-CS" w:eastAsia="en-US"/>
              </w:rPr>
              <w:t>куповин</w:t>
            </w:r>
            <w:r w:rsidR="00605F76">
              <w:rPr>
                <w:rFonts w:ascii="Times New Roman" w:hAnsi="Times New Roman"/>
                <w:iCs/>
                <w:kern w:val="0"/>
                <w:sz w:val="24"/>
                <w:szCs w:val="24"/>
                <w:lang w:val="sr-Cyrl-CS" w:eastAsia="en-US"/>
              </w:rPr>
              <w:t>а</w:t>
            </w:r>
            <w:r w:rsidRPr="00EC4B11">
              <w:rPr>
                <w:rFonts w:ascii="Times New Roman" w:hAnsi="Times New Roman"/>
                <w:iCs/>
                <w:kern w:val="0"/>
                <w:sz w:val="24"/>
                <w:szCs w:val="24"/>
                <w:lang w:val="sr-Cyrl-CS" w:eastAsia="en-US"/>
              </w:rPr>
              <w:t xml:space="preserve"> авио и других путних карта и резервација хотелског смештаја </w:t>
            </w:r>
            <w:r w:rsidR="00605F76">
              <w:rPr>
                <w:rFonts w:ascii="Times New Roman" w:hAnsi="Times New Roman"/>
                <w:iCs/>
                <w:kern w:val="0"/>
                <w:sz w:val="24"/>
                <w:szCs w:val="24"/>
                <w:lang w:val="sr-Cyrl-CS" w:eastAsia="en-US"/>
              </w:rPr>
              <w:t>и др.)</w:t>
            </w:r>
            <w:r w:rsidRPr="00EC4B11">
              <w:rPr>
                <w:rFonts w:ascii="Times New Roman" w:hAnsi="Times New Roman"/>
                <w:iCs/>
                <w:kern w:val="0"/>
                <w:sz w:val="24"/>
                <w:szCs w:val="24"/>
                <w:lang w:val="sr-Cyrl-CS" w:eastAsia="en-US"/>
              </w:rPr>
              <w:t xml:space="preserve"> обухвата: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Посредовање у организацији и реализацији службених путовања у земљи и иностранству;</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Резервација и продаја авио (авио карте у економској класи) и других путних карата у земљи и иностранству;</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Посредовање и резервација хотелског смештаја у хотелима до 4*;</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Резервацију хотелског смештаја и /или превоза у вези са присуствовањем на семинарима, саветовањима, стручним скуповима, обукама, стручним усавршавањем ван седишта наручиоца, односно места рада запосленог, али тако да цене смештаја/превоза не могу бити веће од цена које нуде организатори семинара, саветовања, стручних скупова, обука и стручног усавршавања , односно туристичке агенције са којима организатори сарађују;</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Давање</w:t>
            </w:r>
            <w:r w:rsidRPr="00EC4B11">
              <w:rPr>
                <w:rFonts w:ascii="Times New Roman" w:hAnsi="Times New Roman"/>
                <w:b/>
                <w:iCs/>
                <w:kern w:val="0"/>
                <w:sz w:val="24"/>
                <w:szCs w:val="24"/>
                <w:lang w:val="sr-Cyrl-CS" w:eastAsia="en-US"/>
              </w:rPr>
              <w:t xml:space="preserve"> </w:t>
            </w:r>
            <w:r w:rsidRPr="00EC4B11">
              <w:rPr>
                <w:rFonts w:ascii="Times New Roman" w:hAnsi="Times New Roman"/>
                <w:iCs/>
                <w:kern w:val="0"/>
                <w:sz w:val="24"/>
                <w:szCs w:val="24"/>
                <w:lang w:val="sr-Cyrl-CS" w:eastAsia="en-US"/>
              </w:rPr>
              <w:t xml:space="preserve"> информација о реду вожње и ценама путних карата и хотелског смештаја</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Достављање понуда са најповољнијим решењем организације путовања и најнижом расположивом ценом у време вршења резервације;</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lastRenderedPageBreak/>
              <w:t>Достављање више опција за превоз и више понуда за хотелски смештај на сваки конкретан писани захтев наручи</w:t>
            </w:r>
            <w:r w:rsidR="00585039">
              <w:rPr>
                <w:rFonts w:ascii="Times New Roman" w:hAnsi="Times New Roman"/>
                <w:iCs/>
                <w:kern w:val="0"/>
                <w:sz w:val="24"/>
                <w:szCs w:val="24"/>
                <w:lang w:val="sr-Cyrl-CS" w:eastAsia="en-US"/>
              </w:rPr>
              <w:t>оц</w:t>
            </w:r>
            <w:r w:rsidRPr="00EC4B11">
              <w:rPr>
                <w:rFonts w:ascii="Times New Roman" w:hAnsi="Times New Roman"/>
                <w:iCs/>
                <w:kern w:val="0"/>
                <w:sz w:val="24"/>
                <w:szCs w:val="24"/>
                <w:lang w:val="sr-Cyrl-CS" w:eastAsia="en-US"/>
              </w:rPr>
              <w:t>а, уз писано образложење ако је достављена  само једну опција односно понуда;</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Давање наручиоцу информација о условима отказа, односно трошковима које је прописао крајњи извршилац услуге;</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Доступност  за пријем захтева 365 дана у години, 168 сати недељно;</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Преузимање обавезе организације превоза и смештаја и њиховог плаћања, а након тога испостављање рачуна наручиоцу;</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Достављање авио и других путних карата и резервација/ваучера за хотелски смештај на е-маил наручиоца а који ће бити наведен у сваком конкретном писаном захтеву за пружање услуга, а уколико то није могуће, непосредно на адресу: </w:t>
            </w:r>
            <w:r w:rsidRPr="00EC4B11">
              <w:rPr>
                <w:rFonts w:ascii="Times New Roman" w:hAnsi="Times New Roman"/>
                <w:iCs/>
                <w:kern w:val="0"/>
                <w:sz w:val="24"/>
                <w:szCs w:val="24"/>
                <w:lang w:val="sr-Cyrl-RS" w:eastAsia="en-US"/>
              </w:rPr>
              <w:t>Центар за истраживање несрећа у саобраћају</w:t>
            </w:r>
            <w:r w:rsidRPr="00EC4B11">
              <w:rPr>
                <w:rFonts w:ascii="Times New Roman" w:hAnsi="Times New Roman"/>
                <w:iCs/>
                <w:kern w:val="0"/>
                <w:sz w:val="24"/>
                <w:szCs w:val="24"/>
                <w:lang w:val="sr-Cyrl-CS" w:eastAsia="en-US"/>
              </w:rPr>
              <w:t>, Чакорска 6, Београд;</w:t>
            </w:r>
          </w:p>
          <w:p w:rsidR="00784A94" w:rsidRPr="00EC4B11" w:rsidRDefault="00784A94" w:rsidP="00784A94">
            <w:pPr>
              <w:numPr>
                <w:ilvl w:val="0"/>
                <w:numId w:val="25"/>
              </w:num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Поступање по евентуалним примедбама корисника услуга у погледу недостатака на име квалитета и цене за пружене услуге.</w:t>
            </w:r>
          </w:p>
          <w:p w:rsidR="00784A94" w:rsidRPr="00EC4B11" w:rsidRDefault="00784A94" w:rsidP="00784A94">
            <w:pPr>
              <w:suppressAutoHyphens w:val="0"/>
              <w:spacing w:after="0" w:line="240" w:lineRule="auto"/>
              <w:ind w:left="720"/>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Наручилац за све време трајања уговора о пружању услуга које су предмет ове јавне набавке, задржава право да врши проверу цене коштања путних карата и смештаја за тражене дестинације и код других агенција. Уколико приликом провере цена уочи већа одступања у ценама које предлаже давалац услуге и ценама других агенција, наручилац може захтевати од даваоца услуге да му обезбеди услугу по понуди/цени коју је сам пронашао.</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r w:rsidRPr="00EC4B11">
              <w:rPr>
                <w:rFonts w:ascii="Times New Roman" w:hAnsi="Times New Roman"/>
                <w:b/>
                <w:iCs/>
                <w:kern w:val="0"/>
                <w:sz w:val="24"/>
                <w:szCs w:val="24"/>
                <w:lang w:val="sr-Cyrl-CS" w:eastAsia="en-US"/>
              </w:rPr>
              <w:t xml:space="preserve">Ради рангирања понуда у поступку јавне набавке, понуђач/давалац услуге је дужан да,  поред услуге посредовања у реализацији услуга које су предмет ове јавне набавке, искаже цену следећих услуга, и то: </w:t>
            </w:r>
          </w:p>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984"/>
              <w:gridCol w:w="2977"/>
            </w:tblGrid>
            <w:tr w:rsidR="002A7961" w:rsidRPr="00EC4B11" w:rsidTr="002A7961">
              <w:trPr>
                <w:trHeight w:val="767"/>
              </w:trPr>
              <w:tc>
                <w:tcPr>
                  <w:tcW w:w="4248" w:type="dxa"/>
                  <w:tcBorders>
                    <w:top w:val="single" w:sz="4" w:space="0" w:color="auto"/>
                    <w:left w:val="single" w:sz="4" w:space="0" w:color="auto"/>
                    <w:bottom w:val="single" w:sz="4" w:space="0" w:color="auto"/>
                    <w:right w:val="single" w:sz="4" w:space="0" w:color="auto"/>
                  </w:tcBorders>
                </w:tcPr>
                <w:p w:rsidR="002A7961" w:rsidRPr="00EC4B11" w:rsidRDefault="002A7961" w:rsidP="00071A3F">
                  <w:pPr>
                    <w:framePr w:hSpace="180" w:wrap="around" w:vAnchor="text" w:hAnchor="margin" w:y="-22"/>
                    <w:spacing w:after="0" w:line="240" w:lineRule="auto"/>
                    <w:jc w:val="both"/>
                    <w:rPr>
                      <w:rFonts w:ascii="Times New Roman" w:hAnsi="Times New Roman"/>
                      <w:b/>
                      <w:iCs/>
                      <w:sz w:val="24"/>
                      <w:szCs w:val="24"/>
                      <w:lang w:val="sr-Cyrl-CS"/>
                    </w:rPr>
                  </w:pPr>
                  <w:r w:rsidRPr="00EC4B11">
                    <w:rPr>
                      <w:rFonts w:ascii="Times New Roman" w:hAnsi="Times New Roman"/>
                      <w:b/>
                      <w:iCs/>
                      <w:sz w:val="24"/>
                      <w:szCs w:val="24"/>
                      <w:lang w:val="sr-Cyrl-CS"/>
                    </w:rPr>
                    <w:t>Опис услуге</w:t>
                  </w:r>
                </w:p>
              </w:tc>
              <w:tc>
                <w:tcPr>
                  <w:tcW w:w="1984"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b/>
                      <w:iCs/>
                      <w:sz w:val="24"/>
                      <w:szCs w:val="24"/>
                      <w:lang w:val="sr-Cyrl-CS"/>
                    </w:rPr>
                  </w:pPr>
                  <w:r w:rsidRPr="00EC4B11">
                    <w:rPr>
                      <w:rFonts w:ascii="Times New Roman" w:hAnsi="Times New Roman"/>
                      <w:b/>
                      <w:iCs/>
                      <w:sz w:val="24"/>
                      <w:szCs w:val="24"/>
                      <w:lang w:val="sr-Cyrl-CS"/>
                    </w:rPr>
                    <w:t>Јединица мере</w:t>
                  </w:r>
                </w:p>
              </w:tc>
              <w:tc>
                <w:tcPr>
                  <w:tcW w:w="2977"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b/>
                      <w:iCs/>
                      <w:sz w:val="24"/>
                      <w:szCs w:val="24"/>
                      <w:lang w:val="sr-Cyrl-CS"/>
                    </w:rPr>
                  </w:pPr>
                  <w:r w:rsidRPr="00EC4B11">
                    <w:rPr>
                      <w:rFonts w:ascii="Times New Roman" w:hAnsi="Times New Roman"/>
                      <w:b/>
                      <w:iCs/>
                      <w:sz w:val="24"/>
                      <w:szCs w:val="24"/>
                      <w:lang w:val="sr-Cyrl-CS"/>
                    </w:rPr>
                    <w:t>Време коришћења услуге</w:t>
                  </w:r>
                </w:p>
                <w:p w:rsidR="002A7961" w:rsidRPr="00EC4B11" w:rsidRDefault="002A7961" w:rsidP="00071A3F">
                  <w:pPr>
                    <w:framePr w:hSpace="180" w:wrap="around" w:vAnchor="text" w:hAnchor="margin" w:y="-22"/>
                    <w:spacing w:after="0" w:line="240" w:lineRule="auto"/>
                    <w:jc w:val="center"/>
                    <w:rPr>
                      <w:rFonts w:ascii="Times New Roman" w:hAnsi="Times New Roman"/>
                      <w:b/>
                      <w:iCs/>
                      <w:sz w:val="24"/>
                      <w:szCs w:val="24"/>
                      <w:lang w:val="sr-Latn-CS"/>
                    </w:rPr>
                  </w:pPr>
                </w:p>
              </w:tc>
            </w:tr>
            <w:tr w:rsidR="002A7961" w:rsidRPr="00EC4B11" w:rsidTr="002A7961">
              <w:trPr>
                <w:trHeight w:val="269"/>
              </w:trPr>
              <w:tc>
                <w:tcPr>
                  <w:tcW w:w="4248" w:type="dxa"/>
                  <w:tcBorders>
                    <w:top w:val="single" w:sz="4" w:space="0" w:color="auto"/>
                    <w:left w:val="single" w:sz="4" w:space="0" w:color="auto"/>
                    <w:bottom w:val="single" w:sz="4" w:space="0" w:color="auto"/>
                    <w:right w:val="single" w:sz="4" w:space="0" w:color="auto"/>
                  </w:tcBorders>
                </w:tcPr>
                <w:p w:rsidR="002A7961" w:rsidRPr="00EC4B11" w:rsidRDefault="002A7961" w:rsidP="00071A3F">
                  <w:pPr>
                    <w:framePr w:hSpace="180" w:wrap="around" w:vAnchor="text" w:hAnchor="margin" w:y="-22"/>
                    <w:spacing w:after="0" w:line="240" w:lineRule="auto"/>
                    <w:jc w:val="both"/>
                    <w:rPr>
                      <w:rFonts w:ascii="Times New Roman" w:hAnsi="Times New Roman"/>
                      <w:iCs/>
                      <w:sz w:val="24"/>
                      <w:szCs w:val="24"/>
                      <w:lang w:val="sr-Cyrl-RS"/>
                    </w:rPr>
                  </w:pPr>
                  <w:r w:rsidRPr="00EC4B11">
                    <w:rPr>
                      <w:rFonts w:ascii="Times New Roman" w:hAnsi="Times New Roman"/>
                      <w:b/>
                      <w:iCs/>
                      <w:sz w:val="24"/>
                      <w:szCs w:val="24"/>
                      <w:lang w:val="sr-Cyrl-CS"/>
                    </w:rPr>
                    <w:t xml:space="preserve">1. </w:t>
                  </w:r>
                  <w:r w:rsidRPr="00EC4B11">
                    <w:rPr>
                      <w:rFonts w:ascii="Times New Roman" w:hAnsi="Times New Roman"/>
                      <w:iCs/>
                      <w:sz w:val="24"/>
                      <w:szCs w:val="24"/>
                      <w:lang w:val="sr-Cyrl-CS"/>
                    </w:rPr>
                    <w:t xml:space="preserve">Хотелски смештај у </w:t>
                  </w:r>
                  <w:r w:rsidR="00605F76">
                    <w:rPr>
                      <w:rFonts w:ascii="Times New Roman" w:hAnsi="Times New Roman"/>
                      <w:iCs/>
                      <w:sz w:val="24"/>
                      <w:szCs w:val="24"/>
                      <w:lang w:val="sr-Cyrl-CS"/>
                    </w:rPr>
                    <w:t>Амстердаму</w:t>
                  </w:r>
                  <w:r w:rsidRPr="00EC4B11">
                    <w:rPr>
                      <w:rFonts w:ascii="Times New Roman" w:hAnsi="Times New Roman"/>
                      <w:iCs/>
                      <w:sz w:val="24"/>
                      <w:szCs w:val="24"/>
                      <w:lang w:val="sr-Cyrl-CS"/>
                    </w:rPr>
                    <w:t xml:space="preserve">, </w:t>
                  </w:r>
                  <w:r w:rsidR="00605F76">
                    <w:rPr>
                      <w:rFonts w:ascii="Times New Roman" w:hAnsi="Times New Roman"/>
                      <w:iCs/>
                      <w:sz w:val="24"/>
                      <w:szCs w:val="24"/>
                      <w:lang w:val="sr-Cyrl-CS"/>
                    </w:rPr>
                    <w:t>Холандија</w:t>
                  </w:r>
                  <w:r w:rsidRPr="00EC4B11">
                    <w:rPr>
                      <w:rFonts w:ascii="Times New Roman" w:hAnsi="Times New Roman"/>
                      <w:iCs/>
                      <w:sz w:val="24"/>
                      <w:szCs w:val="24"/>
                      <w:lang w:val="sr-Cyrl-CS"/>
                    </w:rPr>
                    <w:t xml:space="preserve">, (једнокреветна соба, </w:t>
                  </w:r>
                  <w:r w:rsidRPr="00EC4B11">
                    <w:rPr>
                      <w:rFonts w:ascii="Times New Roman" w:hAnsi="Times New Roman"/>
                      <w:iCs/>
                      <w:sz w:val="24"/>
                      <w:szCs w:val="24"/>
                      <w:lang w:val="sr-Latn-CS"/>
                    </w:rPr>
                    <w:t xml:space="preserve">1 </w:t>
                  </w:r>
                  <w:r w:rsidRPr="00EC4B11">
                    <w:rPr>
                      <w:rFonts w:ascii="Times New Roman" w:hAnsi="Times New Roman"/>
                      <w:iCs/>
                      <w:sz w:val="24"/>
                      <w:szCs w:val="24"/>
                      <w:lang w:val="sr-Cyrl-CS"/>
                    </w:rPr>
                    <w:t>преноћиште са доручком, боравишном таксом, категоризација ***, локација – до 2 км о</w:t>
                  </w:r>
                  <w:r w:rsidRPr="00EC4B11">
                    <w:rPr>
                      <w:rFonts w:ascii="Times New Roman" w:hAnsi="Times New Roman"/>
                      <w:iCs/>
                      <w:sz w:val="24"/>
                      <w:szCs w:val="24"/>
                      <w:lang w:val="sr-Cyrl-RS"/>
                    </w:rPr>
                    <w:t>д</w:t>
                  </w:r>
                  <w:r w:rsidRPr="00EC4B11">
                    <w:rPr>
                      <w:rFonts w:ascii="Times New Roman" w:hAnsi="Times New Roman"/>
                      <w:iCs/>
                      <w:sz w:val="24"/>
                      <w:szCs w:val="24"/>
                      <w:lang w:val="sr-Cyrl-CS"/>
                    </w:rPr>
                    <w:t xml:space="preserve"> тренинг </w:t>
                  </w:r>
                  <w:r w:rsidR="00605F76">
                    <w:rPr>
                      <w:rFonts w:ascii="Times New Roman" w:hAnsi="Times New Roman"/>
                      <w:iCs/>
                      <w:sz w:val="24"/>
                      <w:szCs w:val="24"/>
                      <w:lang w:val="sr-Cyrl-CS"/>
                    </w:rPr>
                    <w:t>ЈАА (</w:t>
                  </w:r>
                  <w:r w:rsidR="00605F76">
                    <w:rPr>
                      <w:rFonts w:ascii="Times New Roman" w:hAnsi="Times New Roman"/>
                      <w:iCs/>
                      <w:sz w:val="24"/>
                      <w:szCs w:val="24"/>
                      <w:lang w:val="sr-Latn-RS"/>
                    </w:rPr>
                    <w:t xml:space="preserve">Joint Aviation Association – TO) </w:t>
                  </w:r>
                </w:p>
              </w:tc>
              <w:tc>
                <w:tcPr>
                  <w:tcW w:w="1984"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Latn-R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r w:rsidRPr="00EC4B11">
                    <w:rPr>
                      <w:rFonts w:ascii="Times New Roman" w:hAnsi="Times New Roman"/>
                      <w:iCs/>
                      <w:sz w:val="24"/>
                      <w:szCs w:val="24"/>
                      <w:lang w:val="sr-Cyrl-CS"/>
                    </w:rPr>
                    <w:t>1 особа</w:t>
                  </w: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tc>
              <w:tc>
                <w:tcPr>
                  <w:tcW w:w="2977"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Latn-R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r w:rsidRPr="00EC4B11">
                    <w:rPr>
                      <w:rFonts w:ascii="Times New Roman" w:hAnsi="Times New Roman"/>
                      <w:iCs/>
                      <w:sz w:val="24"/>
                      <w:szCs w:val="24"/>
                      <w:lang w:val="sr-Cyrl-CS"/>
                    </w:rPr>
                    <w:t>1</w:t>
                  </w:r>
                  <w:r w:rsidRPr="00EC4B11">
                    <w:rPr>
                      <w:rFonts w:ascii="Times New Roman" w:hAnsi="Times New Roman"/>
                      <w:iCs/>
                      <w:sz w:val="24"/>
                      <w:szCs w:val="24"/>
                      <w:lang w:val="sr-Latn-CS"/>
                    </w:rPr>
                    <w:t xml:space="preserve">. </w:t>
                  </w:r>
                  <w:r w:rsidR="00605F76">
                    <w:rPr>
                      <w:rFonts w:ascii="Times New Roman" w:hAnsi="Times New Roman"/>
                      <w:iCs/>
                      <w:sz w:val="24"/>
                      <w:szCs w:val="24"/>
                      <w:lang w:val="sr-Cyrl-RS"/>
                    </w:rPr>
                    <w:t>мај</w:t>
                  </w:r>
                  <w:r w:rsidRPr="00EC4B11">
                    <w:rPr>
                      <w:rFonts w:ascii="Times New Roman" w:hAnsi="Times New Roman"/>
                      <w:iCs/>
                      <w:sz w:val="24"/>
                      <w:szCs w:val="24"/>
                      <w:lang w:val="sr-Latn-CS"/>
                    </w:rPr>
                    <w:t xml:space="preserve"> </w:t>
                  </w:r>
                  <w:r w:rsidRPr="00EC4B11">
                    <w:rPr>
                      <w:rFonts w:ascii="Times New Roman" w:hAnsi="Times New Roman"/>
                      <w:iCs/>
                      <w:sz w:val="24"/>
                      <w:szCs w:val="24"/>
                      <w:lang w:val="sr-Cyrl-CS"/>
                    </w:rPr>
                    <w:t>- 3</w:t>
                  </w:r>
                  <w:r w:rsidR="00EA23B2">
                    <w:rPr>
                      <w:rFonts w:ascii="Times New Roman" w:hAnsi="Times New Roman"/>
                      <w:iCs/>
                      <w:sz w:val="24"/>
                      <w:szCs w:val="24"/>
                      <w:lang w:val="sr-Cyrl-RS"/>
                    </w:rPr>
                    <w:t>1</w:t>
                  </w:r>
                  <w:r w:rsidRPr="00EC4B11">
                    <w:rPr>
                      <w:rFonts w:ascii="Times New Roman" w:hAnsi="Times New Roman"/>
                      <w:iCs/>
                      <w:sz w:val="24"/>
                      <w:szCs w:val="24"/>
                      <w:lang w:val="sr-Cyrl-CS"/>
                    </w:rPr>
                    <w:t>.</w:t>
                  </w:r>
                  <w:r w:rsidR="00605F76">
                    <w:rPr>
                      <w:rFonts w:ascii="Times New Roman" w:hAnsi="Times New Roman"/>
                      <w:iCs/>
                      <w:sz w:val="24"/>
                      <w:szCs w:val="24"/>
                      <w:lang w:val="sr-Cyrl-RS"/>
                    </w:rPr>
                    <w:t>октобар</w:t>
                  </w:r>
                  <w:r w:rsidRPr="00EC4B11">
                    <w:rPr>
                      <w:rFonts w:ascii="Times New Roman" w:hAnsi="Times New Roman"/>
                      <w:iCs/>
                      <w:sz w:val="24"/>
                      <w:szCs w:val="24"/>
                      <w:lang w:val="sr-Cyrl-CS"/>
                    </w:rPr>
                    <w:t xml:space="preserve"> 201</w:t>
                  </w:r>
                  <w:r w:rsidR="00605F76">
                    <w:rPr>
                      <w:rFonts w:ascii="Times New Roman" w:hAnsi="Times New Roman"/>
                      <w:iCs/>
                      <w:sz w:val="24"/>
                      <w:szCs w:val="24"/>
                      <w:lang w:val="sr-Cyrl-RS"/>
                    </w:rPr>
                    <w:t>9</w:t>
                  </w:r>
                  <w:r w:rsidRPr="00EC4B11">
                    <w:rPr>
                      <w:rFonts w:ascii="Times New Roman" w:hAnsi="Times New Roman"/>
                      <w:iCs/>
                      <w:sz w:val="24"/>
                      <w:szCs w:val="24"/>
                      <w:lang w:val="sr-Cyrl-CS"/>
                    </w:rPr>
                    <w:t>. године</w:t>
                  </w: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tc>
            </w:tr>
            <w:tr w:rsidR="002A7961" w:rsidRPr="00EC4B11" w:rsidTr="002A7961">
              <w:trPr>
                <w:trHeight w:val="269"/>
              </w:trPr>
              <w:tc>
                <w:tcPr>
                  <w:tcW w:w="4248" w:type="dxa"/>
                  <w:tcBorders>
                    <w:top w:val="single" w:sz="4" w:space="0" w:color="auto"/>
                    <w:left w:val="single" w:sz="4" w:space="0" w:color="auto"/>
                    <w:bottom w:val="single" w:sz="4" w:space="0" w:color="auto"/>
                    <w:right w:val="single" w:sz="4" w:space="0" w:color="auto"/>
                  </w:tcBorders>
                </w:tcPr>
                <w:p w:rsidR="002A7961" w:rsidRPr="00EC4B11" w:rsidRDefault="002A7961" w:rsidP="00071A3F">
                  <w:pPr>
                    <w:framePr w:hSpace="180" w:wrap="around" w:vAnchor="text" w:hAnchor="margin" w:y="-22"/>
                    <w:jc w:val="both"/>
                    <w:rPr>
                      <w:rFonts w:ascii="Times New Roman" w:hAnsi="Times New Roman"/>
                      <w:iCs/>
                      <w:sz w:val="24"/>
                      <w:szCs w:val="24"/>
                      <w:lang w:val="sr-Latn-CS"/>
                    </w:rPr>
                  </w:pPr>
                  <w:r w:rsidRPr="00EC4B11">
                    <w:rPr>
                      <w:rFonts w:ascii="Times New Roman" w:hAnsi="Times New Roman"/>
                      <w:b/>
                      <w:iCs/>
                      <w:sz w:val="24"/>
                      <w:szCs w:val="24"/>
                      <w:lang w:val="sr-Cyrl-CS"/>
                    </w:rPr>
                    <w:t xml:space="preserve">2. </w:t>
                  </w:r>
                  <w:r w:rsidRPr="00EC4B11">
                    <w:rPr>
                      <w:rFonts w:ascii="Times New Roman" w:hAnsi="Times New Roman"/>
                      <w:iCs/>
                      <w:sz w:val="24"/>
                      <w:szCs w:val="24"/>
                      <w:lang w:val="sr-Cyrl-CS"/>
                    </w:rPr>
                    <w:t xml:space="preserve">Хотелски смештај у Бриселу, Белгија, (једнокреветна соба, </w:t>
                  </w:r>
                  <w:r w:rsidRPr="00EC4B11">
                    <w:rPr>
                      <w:rFonts w:ascii="Times New Roman" w:hAnsi="Times New Roman"/>
                      <w:iCs/>
                      <w:sz w:val="24"/>
                      <w:szCs w:val="24"/>
                      <w:lang w:val="sr-Latn-CS"/>
                    </w:rPr>
                    <w:t xml:space="preserve">1 </w:t>
                  </w:r>
                  <w:r w:rsidRPr="00EC4B11">
                    <w:rPr>
                      <w:rFonts w:ascii="Times New Roman" w:hAnsi="Times New Roman"/>
                      <w:iCs/>
                      <w:sz w:val="24"/>
                      <w:szCs w:val="24"/>
                      <w:lang w:val="sr-Cyrl-CS"/>
                    </w:rPr>
                    <w:t>преноћиште са доручком, боравишном таксом, категоризација ***, локација –</w:t>
                  </w:r>
                  <w:r w:rsidRPr="00EC4B11">
                    <w:rPr>
                      <w:rFonts w:ascii="Times New Roman" w:hAnsi="Times New Roman"/>
                      <w:iCs/>
                      <w:sz w:val="24"/>
                      <w:szCs w:val="24"/>
                      <w:lang w:val="sr-Latn-RS"/>
                    </w:rPr>
                    <w:t xml:space="preserve"> </w:t>
                  </w:r>
                  <w:r w:rsidRPr="00EC4B11">
                    <w:rPr>
                      <w:rFonts w:ascii="Times New Roman" w:hAnsi="Times New Roman"/>
                      <w:iCs/>
                      <w:sz w:val="24"/>
                      <w:szCs w:val="24"/>
                      <w:lang w:val="sr-Cyrl-RS"/>
                    </w:rPr>
                    <w:t>до 2 км од седишта Европске комисије</w:t>
                  </w:r>
                  <w:r w:rsidRPr="00EC4B11">
                    <w:rPr>
                      <w:rFonts w:ascii="Times New Roman" w:hAnsi="Times New Roman"/>
                      <w:iCs/>
                      <w:sz w:val="24"/>
                      <w:szCs w:val="24"/>
                      <w:lang w:val="sr-Latn-CS"/>
                    </w:rPr>
                    <w:t>)</w:t>
                  </w:r>
                </w:p>
              </w:tc>
              <w:tc>
                <w:tcPr>
                  <w:tcW w:w="1984"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rPr>
                      <w:rFonts w:ascii="Times New Roman" w:hAnsi="Times New Roman"/>
                      <w:iCs/>
                      <w:sz w:val="24"/>
                      <w:szCs w:val="24"/>
                      <w:lang w:val="sr-Cyrl-CS"/>
                    </w:rPr>
                  </w:pPr>
                </w:p>
                <w:p w:rsidR="002A7961" w:rsidRPr="00EC4B11" w:rsidRDefault="002A7961" w:rsidP="00071A3F">
                  <w:pPr>
                    <w:framePr w:hSpace="180" w:wrap="around" w:vAnchor="text" w:hAnchor="margin" w:y="-22"/>
                    <w:jc w:val="center"/>
                    <w:rPr>
                      <w:rFonts w:ascii="Times New Roman" w:hAnsi="Times New Roman"/>
                      <w:iCs/>
                      <w:sz w:val="24"/>
                      <w:szCs w:val="24"/>
                      <w:lang w:val="sr-Cyrl-CS"/>
                    </w:rPr>
                  </w:pPr>
                  <w:r w:rsidRPr="00EC4B11">
                    <w:rPr>
                      <w:rFonts w:ascii="Times New Roman" w:hAnsi="Times New Roman"/>
                      <w:iCs/>
                      <w:sz w:val="24"/>
                      <w:szCs w:val="24"/>
                      <w:lang w:val="sr-Cyrl-CS"/>
                    </w:rPr>
                    <w:t>1 особа</w:t>
                  </w:r>
                </w:p>
              </w:tc>
              <w:tc>
                <w:tcPr>
                  <w:tcW w:w="2977"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jc w:val="center"/>
                    <w:rPr>
                      <w:rFonts w:ascii="Times New Roman" w:hAnsi="Times New Roman"/>
                      <w:iCs/>
                      <w:sz w:val="24"/>
                      <w:szCs w:val="24"/>
                      <w:lang w:val="sr-Cyrl-CS"/>
                    </w:rPr>
                  </w:pPr>
                </w:p>
                <w:p w:rsidR="002A7961" w:rsidRPr="00EC4B11" w:rsidRDefault="0058796A" w:rsidP="00071A3F">
                  <w:pPr>
                    <w:framePr w:hSpace="180" w:wrap="around" w:vAnchor="text" w:hAnchor="margin" w:y="-22"/>
                    <w:jc w:val="center"/>
                    <w:rPr>
                      <w:rFonts w:ascii="Times New Roman" w:hAnsi="Times New Roman"/>
                      <w:iCs/>
                      <w:sz w:val="24"/>
                      <w:szCs w:val="24"/>
                      <w:lang w:val="sr-Cyrl-CS"/>
                    </w:rPr>
                  </w:pPr>
                  <w:r>
                    <w:rPr>
                      <w:rFonts w:ascii="Times New Roman" w:hAnsi="Times New Roman"/>
                      <w:iCs/>
                      <w:sz w:val="24"/>
                      <w:szCs w:val="24"/>
                      <w:lang w:val="sr-Cyrl-CS"/>
                    </w:rPr>
                    <w:t>1.м</w:t>
                  </w:r>
                  <w:r w:rsidR="00605F76">
                    <w:rPr>
                      <w:rFonts w:ascii="Times New Roman" w:hAnsi="Times New Roman"/>
                      <w:iCs/>
                      <w:sz w:val="24"/>
                      <w:szCs w:val="24"/>
                      <w:lang w:val="sr-Cyrl-CS"/>
                    </w:rPr>
                    <w:t>ај</w:t>
                  </w:r>
                  <w:r>
                    <w:rPr>
                      <w:rFonts w:ascii="Times New Roman" w:hAnsi="Times New Roman"/>
                      <w:iCs/>
                      <w:sz w:val="24"/>
                      <w:szCs w:val="24"/>
                      <w:lang w:val="sr-Cyrl-CS"/>
                    </w:rPr>
                    <w:t>-3</w:t>
                  </w:r>
                  <w:r w:rsidR="00EA23B2">
                    <w:rPr>
                      <w:rFonts w:ascii="Times New Roman" w:hAnsi="Times New Roman"/>
                      <w:iCs/>
                      <w:sz w:val="24"/>
                      <w:szCs w:val="24"/>
                      <w:lang w:val="sr-Cyrl-CS"/>
                    </w:rPr>
                    <w:t>1</w:t>
                  </w:r>
                  <w:r>
                    <w:rPr>
                      <w:rFonts w:ascii="Times New Roman" w:hAnsi="Times New Roman"/>
                      <w:iCs/>
                      <w:sz w:val="24"/>
                      <w:szCs w:val="24"/>
                      <w:lang w:val="sr-Cyrl-CS"/>
                    </w:rPr>
                    <w:t xml:space="preserve">. </w:t>
                  </w:r>
                  <w:r w:rsidR="00605F76">
                    <w:rPr>
                      <w:rFonts w:ascii="Times New Roman" w:hAnsi="Times New Roman"/>
                      <w:iCs/>
                      <w:sz w:val="24"/>
                      <w:szCs w:val="24"/>
                      <w:lang w:val="sr-Cyrl-CS"/>
                    </w:rPr>
                    <w:t xml:space="preserve">октобар </w:t>
                  </w:r>
                  <w:r w:rsidR="002A7961" w:rsidRPr="00EC4B11">
                    <w:rPr>
                      <w:rFonts w:ascii="Times New Roman" w:hAnsi="Times New Roman"/>
                      <w:iCs/>
                      <w:sz w:val="24"/>
                      <w:szCs w:val="24"/>
                      <w:lang w:val="sr-Cyrl-CS"/>
                    </w:rPr>
                    <w:t>201</w:t>
                  </w:r>
                  <w:r w:rsidR="00605F76">
                    <w:rPr>
                      <w:rFonts w:ascii="Times New Roman" w:hAnsi="Times New Roman"/>
                      <w:iCs/>
                      <w:sz w:val="24"/>
                      <w:szCs w:val="24"/>
                      <w:lang w:val="sr-Cyrl-RS"/>
                    </w:rPr>
                    <w:t>9</w:t>
                  </w:r>
                  <w:r w:rsidR="002A7961" w:rsidRPr="00EC4B11">
                    <w:rPr>
                      <w:rFonts w:ascii="Times New Roman" w:hAnsi="Times New Roman"/>
                      <w:iCs/>
                      <w:sz w:val="24"/>
                      <w:szCs w:val="24"/>
                      <w:lang w:val="sr-Cyrl-CS"/>
                    </w:rPr>
                    <w:t>. године</w:t>
                  </w:r>
                </w:p>
              </w:tc>
            </w:tr>
            <w:tr w:rsidR="002A7961" w:rsidRPr="00EC4B11" w:rsidTr="002A7961">
              <w:trPr>
                <w:trHeight w:val="269"/>
              </w:trPr>
              <w:tc>
                <w:tcPr>
                  <w:tcW w:w="4248" w:type="dxa"/>
                  <w:tcBorders>
                    <w:top w:val="single" w:sz="4" w:space="0" w:color="auto"/>
                    <w:left w:val="single" w:sz="4" w:space="0" w:color="auto"/>
                    <w:bottom w:val="single" w:sz="4" w:space="0" w:color="auto"/>
                    <w:right w:val="single" w:sz="4" w:space="0" w:color="auto"/>
                  </w:tcBorders>
                </w:tcPr>
                <w:p w:rsidR="002A7961" w:rsidRPr="00EC4B11" w:rsidRDefault="002A7961" w:rsidP="00071A3F">
                  <w:pPr>
                    <w:framePr w:hSpace="180" w:wrap="around" w:vAnchor="text" w:hAnchor="margin" w:y="-22"/>
                    <w:jc w:val="both"/>
                    <w:rPr>
                      <w:rFonts w:ascii="Times New Roman" w:hAnsi="Times New Roman"/>
                      <w:b/>
                      <w:iCs/>
                      <w:sz w:val="24"/>
                      <w:szCs w:val="24"/>
                      <w:lang w:val="sr-Latn-RS"/>
                    </w:rPr>
                  </w:pPr>
                  <w:r w:rsidRPr="00EC4B11">
                    <w:rPr>
                      <w:rFonts w:ascii="Times New Roman" w:hAnsi="Times New Roman"/>
                      <w:b/>
                      <w:iCs/>
                      <w:sz w:val="24"/>
                      <w:szCs w:val="24"/>
                      <w:lang w:val="sr-Cyrl-CS"/>
                    </w:rPr>
                    <w:t xml:space="preserve">3. </w:t>
                  </w:r>
                  <w:r w:rsidRPr="00EC4B11">
                    <w:rPr>
                      <w:rFonts w:ascii="Times New Roman" w:hAnsi="Times New Roman"/>
                      <w:iCs/>
                      <w:sz w:val="24"/>
                      <w:szCs w:val="24"/>
                      <w:lang w:val="sr-Cyrl-CS"/>
                    </w:rPr>
                    <w:t xml:space="preserve">Хотелски смештај у Бриселу, Белгија, (једнокреветна соба, </w:t>
                  </w:r>
                  <w:r w:rsidRPr="00EC4B11">
                    <w:rPr>
                      <w:rFonts w:ascii="Times New Roman" w:hAnsi="Times New Roman"/>
                      <w:iCs/>
                      <w:sz w:val="24"/>
                      <w:szCs w:val="24"/>
                      <w:lang w:val="sr-Latn-CS"/>
                    </w:rPr>
                    <w:t xml:space="preserve">1 </w:t>
                  </w:r>
                  <w:r w:rsidRPr="00EC4B11">
                    <w:rPr>
                      <w:rFonts w:ascii="Times New Roman" w:hAnsi="Times New Roman"/>
                      <w:iCs/>
                      <w:sz w:val="24"/>
                      <w:szCs w:val="24"/>
                      <w:lang w:val="sr-Cyrl-CS"/>
                    </w:rPr>
                    <w:t>преноћиште са доручком, боравишном таксом, категоризација ****, локација – до 2 км од седишта Европске комисије)</w:t>
                  </w:r>
                </w:p>
              </w:tc>
              <w:tc>
                <w:tcPr>
                  <w:tcW w:w="1984"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r w:rsidRPr="00EC4B11">
                    <w:rPr>
                      <w:rFonts w:ascii="Times New Roman" w:hAnsi="Times New Roman"/>
                      <w:iCs/>
                      <w:sz w:val="24"/>
                      <w:szCs w:val="24"/>
                      <w:lang w:val="sr-Cyrl-CS"/>
                    </w:rPr>
                    <w:t>1 особа</w:t>
                  </w:r>
                </w:p>
              </w:tc>
              <w:tc>
                <w:tcPr>
                  <w:tcW w:w="2977"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58796A" w:rsidP="00071A3F">
                  <w:pPr>
                    <w:framePr w:hSpace="180" w:wrap="around" w:vAnchor="text" w:hAnchor="margin" w:y="-22"/>
                    <w:jc w:val="center"/>
                    <w:rPr>
                      <w:rFonts w:ascii="Times New Roman" w:hAnsi="Times New Roman"/>
                      <w:iCs/>
                      <w:sz w:val="24"/>
                      <w:szCs w:val="24"/>
                      <w:lang w:val="sr-Cyrl-CS"/>
                    </w:rPr>
                  </w:pPr>
                  <w:r>
                    <w:rPr>
                      <w:rFonts w:ascii="Times New Roman" w:hAnsi="Times New Roman"/>
                      <w:iCs/>
                      <w:sz w:val="24"/>
                      <w:szCs w:val="24"/>
                      <w:lang w:val="sr-Cyrl-CS"/>
                    </w:rPr>
                    <w:t>1.м</w:t>
                  </w:r>
                  <w:r w:rsidR="00605F76">
                    <w:rPr>
                      <w:rFonts w:ascii="Times New Roman" w:hAnsi="Times New Roman"/>
                      <w:iCs/>
                      <w:sz w:val="24"/>
                      <w:szCs w:val="24"/>
                      <w:lang w:val="sr-Cyrl-CS"/>
                    </w:rPr>
                    <w:t>ај</w:t>
                  </w:r>
                  <w:r>
                    <w:rPr>
                      <w:rFonts w:ascii="Times New Roman" w:hAnsi="Times New Roman"/>
                      <w:iCs/>
                      <w:sz w:val="24"/>
                      <w:szCs w:val="24"/>
                      <w:lang w:val="sr-Cyrl-CS"/>
                    </w:rPr>
                    <w:t>-3</w:t>
                  </w:r>
                  <w:r w:rsidR="00EA23B2">
                    <w:rPr>
                      <w:rFonts w:ascii="Times New Roman" w:hAnsi="Times New Roman"/>
                      <w:iCs/>
                      <w:sz w:val="24"/>
                      <w:szCs w:val="24"/>
                      <w:lang w:val="sr-Cyrl-CS"/>
                    </w:rPr>
                    <w:t>1</w:t>
                  </w:r>
                  <w:r>
                    <w:rPr>
                      <w:rFonts w:ascii="Times New Roman" w:hAnsi="Times New Roman"/>
                      <w:iCs/>
                      <w:sz w:val="24"/>
                      <w:szCs w:val="24"/>
                      <w:lang w:val="sr-Cyrl-CS"/>
                    </w:rPr>
                    <w:t>.</w:t>
                  </w:r>
                  <w:r w:rsidR="00605F76">
                    <w:rPr>
                      <w:rFonts w:ascii="Times New Roman" w:hAnsi="Times New Roman"/>
                      <w:iCs/>
                      <w:sz w:val="24"/>
                      <w:szCs w:val="24"/>
                      <w:lang w:val="sr-Cyrl-CS"/>
                    </w:rPr>
                    <w:t>октобар</w:t>
                  </w:r>
                  <w:r w:rsidR="002A7961" w:rsidRPr="00EC4B11">
                    <w:rPr>
                      <w:rFonts w:ascii="Times New Roman" w:hAnsi="Times New Roman"/>
                      <w:iCs/>
                      <w:sz w:val="24"/>
                      <w:szCs w:val="24"/>
                      <w:lang w:val="sr-Cyrl-CS"/>
                    </w:rPr>
                    <w:t xml:space="preserve"> 201</w:t>
                  </w:r>
                  <w:r w:rsidR="00605F76">
                    <w:rPr>
                      <w:rFonts w:ascii="Times New Roman" w:hAnsi="Times New Roman"/>
                      <w:iCs/>
                      <w:sz w:val="24"/>
                      <w:szCs w:val="24"/>
                      <w:lang w:val="sr-Cyrl-RS"/>
                    </w:rPr>
                    <w:t>9</w:t>
                  </w:r>
                  <w:r w:rsidR="002A7961" w:rsidRPr="00EC4B11">
                    <w:rPr>
                      <w:rFonts w:ascii="Times New Roman" w:hAnsi="Times New Roman"/>
                      <w:iCs/>
                      <w:sz w:val="24"/>
                      <w:szCs w:val="24"/>
                      <w:lang w:val="sr-Cyrl-CS"/>
                    </w:rPr>
                    <w:t>. године</w:t>
                  </w:r>
                </w:p>
              </w:tc>
            </w:tr>
            <w:tr w:rsidR="002A7961" w:rsidRPr="00EC4B11" w:rsidTr="002A7961">
              <w:trPr>
                <w:trHeight w:val="269"/>
              </w:trPr>
              <w:tc>
                <w:tcPr>
                  <w:tcW w:w="4248" w:type="dxa"/>
                  <w:tcBorders>
                    <w:top w:val="single" w:sz="4" w:space="0" w:color="auto"/>
                    <w:left w:val="single" w:sz="4" w:space="0" w:color="auto"/>
                    <w:bottom w:val="single" w:sz="4" w:space="0" w:color="auto"/>
                    <w:right w:val="single" w:sz="4" w:space="0" w:color="auto"/>
                  </w:tcBorders>
                </w:tcPr>
                <w:p w:rsidR="002A7961" w:rsidRPr="00EC4B11" w:rsidRDefault="006119FF" w:rsidP="00071A3F">
                  <w:pPr>
                    <w:framePr w:hSpace="180" w:wrap="around" w:vAnchor="text" w:hAnchor="margin" w:y="-22"/>
                    <w:jc w:val="both"/>
                    <w:rPr>
                      <w:rFonts w:ascii="Times New Roman" w:hAnsi="Times New Roman"/>
                      <w:b/>
                      <w:iCs/>
                      <w:sz w:val="24"/>
                      <w:szCs w:val="24"/>
                      <w:lang w:val="sr-Cyrl-CS"/>
                    </w:rPr>
                  </w:pPr>
                  <w:r>
                    <w:rPr>
                      <w:rFonts w:ascii="Times New Roman" w:hAnsi="Times New Roman"/>
                      <w:b/>
                      <w:iCs/>
                      <w:sz w:val="24"/>
                      <w:szCs w:val="24"/>
                      <w:lang w:val="sr-Cyrl-CS"/>
                    </w:rPr>
                    <w:lastRenderedPageBreak/>
                    <w:t>4</w:t>
                  </w:r>
                  <w:r w:rsidR="002A7961" w:rsidRPr="00EC4B11">
                    <w:rPr>
                      <w:rFonts w:ascii="Times New Roman" w:hAnsi="Times New Roman"/>
                      <w:b/>
                      <w:iCs/>
                      <w:sz w:val="24"/>
                      <w:szCs w:val="24"/>
                      <w:lang w:val="sr-Cyrl-CS"/>
                    </w:rPr>
                    <w:t xml:space="preserve">. </w:t>
                  </w:r>
                  <w:r w:rsidR="002A7961" w:rsidRPr="00EC4B11">
                    <w:rPr>
                      <w:rFonts w:ascii="Times New Roman" w:hAnsi="Times New Roman"/>
                      <w:iCs/>
                      <w:sz w:val="24"/>
                      <w:szCs w:val="24"/>
                      <w:lang w:val="sr-Cyrl-CS"/>
                    </w:rPr>
                    <w:t xml:space="preserve"> Услуге посредовања при реализацији хотелских услуга</w:t>
                  </w:r>
                </w:p>
              </w:tc>
              <w:tc>
                <w:tcPr>
                  <w:tcW w:w="1984"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r w:rsidRPr="00EC4B11">
                    <w:rPr>
                      <w:rFonts w:ascii="Times New Roman" w:hAnsi="Times New Roman"/>
                      <w:iCs/>
                      <w:sz w:val="24"/>
                      <w:szCs w:val="24"/>
                      <w:lang w:val="sr-Cyrl-CS"/>
                    </w:rPr>
                    <w:t>1 особа</w:t>
                  </w:r>
                </w:p>
              </w:tc>
              <w:tc>
                <w:tcPr>
                  <w:tcW w:w="2977"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p>
                <w:p w:rsidR="002A7961" w:rsidRPr="00EC4B11" w:rsidRDefault="002A7961" w:rsidP="00071A3F">
                  <w:pPr>
                    <w:framePr w:hSpace="180" w:wrap="around" w:vAnchor="text" w:hAnchor="margin" w:y="-22"/>
                    <w:jc w:val="center"/>
                    <w:rPr>
                      <w:rFonts w:ascii="Times New Roman" w:hAnsi="Times New Roman"/>
                      <w:iCs/>
                      <w:sz w:val="24"/>
                      <w:szCs w:val="24"/>
                      <w:lang w:val="sr-Cyrl-CS"/>
                    </w:rPr>
                  </w:pPr>
                  <w:r w:rsidRPr="00EC4B11">
                    <w:rPr>
                      <w:rFonts w:ascii="Times New Roman" w:hAnsi="Times New Roman"/>
                      <w:iCs/>
                      <w:sz w:val="24"/>
                      <w:szCs w:val="24"/>
                      <w:lang w:val="sr-Cyrl-CS"/>
                    </w:rPr>
                    <w:t>годину дана</w:t>
                  </w:r>
                </w:p>
              </w:tc>
            </w:tr>
            <w:tr w:rsidR="002A7961" w:rsidRPr="00EC4B11" w:rsidTr="002A7961">
              <w:trPr>
                <w:trHeight w:val="269"/>
              </w:trPr>
              <w:tc>
                <w:tcPr>
                  <w:tcW w:w="4248" w:type="dxa"/>
                  <w:tcBorders>
                    <w:top w:val="single" w:sz="4" w:space="0" w:color="auto"/>
                    <w:left w:val="single" w:sz="4" w:space="0" w:color="auto"/>
                    <w:bottom w:val="single" w:sz="4" w:space="0" w:color="auto"/>
                    <w:right w:val="single" w:sz="4" w:space="0" w:color="auto"/>
                  </w:tcBorders>
                </w:tcPr>
                <w:p w:rsidR="002A7961" w:rsidRPr="00EC4B11" w:rsidRDefault="006119FF" w:rsidP="00071A3F">
                  <w:pPr>
                    <w:framePr w:hSpace="180" w:wrap="around" w:vAnchor="text" w:hAnchor="margin" w:y="-22"/>
                    <w:jc w:val="both"/>
                    <w:rPr>
                      <w:rFonts w:ascii="Times New Roman" w:hAnsi="Times New Roman"/>
                      <w:iCs/>
                      <w:sz w:val="24"/>
                      <w:szCs w:val="24"/>
                      <w:lang w:val="sr-Cyrl-CS"/>
                    </w:rPr>
                  </w:pPr>
                  <w:r>
                    <w:rPr>
                      <w:rFonts w:ascii="Times New Roman" w:hAnsi="Times New Roman"/>
                      <w:b/>
                      <w:iCs/>
                      <w:sz w:val="24"/>
                      <w:szCs w:val="24"/>
                      <w:lang w:val="sr-Cyrl-CS"/>
                    </w:rPr>
                    <w:t>5</w:t>
                  </w:r>
                  <w:r w:rsidR="002A7961" w:rsidRPr="00EC4B11">
                    <w:rPr>
                      <w:rFonts w:ascii="Times New Roman" w:hAnsi="Times New Roman"/>
                      <w:b/>
                      <w:iCs/>
                      <w:sz w:val="24"/>
                      <w:szCs w:val="24"/>
                      <w:lang w:val="sr-Latn-CS"/>
                    </w:rPr>
                    <w:t>.</w:t>
                  </w:r>
                  <w:r w:rsidR="002A7961" w:rsidRPr="00EC4B11">
                    <w:rPr>
                      <w:rFonts w:ascii="Times New Roman" w:hAnsi="Times New Roman"/>
                      <w:iCs/>
                      <w:sz w:val="24"/>
                      <w:szCs w:val="24"/>
                      <w:lang w:val="sr-Latn-CS"/>
                    </w:rPr>
                    <w:t xml:space="preserve"> Услуга посредовања при куповини авио карата</w:t>
                  </w:r>
                </w:p>
              </w:tc>
              <w:tc>
                <w:tcPr>
                  <w:tcW w:w="1984"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r w:rsidRPr="00EC4B11">
                    <w:rPr>
                      <w:rFonts w:ascii="Times New Roman" w:hAnsi="Times New Roman"/>
                      <w:iCs/>
                      <w:sz w:val="24"/>
                      <w:szCs w:val="24"/>
                      <w:lang w:val="sr-Cyrl-CS"/>
                    </w:rPr>
                    <w:t>1 особа</w:t>
                  </w:r>
                </w:p>
              </w:tc>
              <w:tc>
                <w:tcPr>
                  <w:tcW w:w="2977" w:type="dxa"/>
                  <w:tcBorders>
                    <w:left w:val="single" w:sz="4" w:space="0" w:color="auto"/>
                  </w:tcBorders>
                </w:tcPr>
                <w:p w:rsidR="002A7961" w:rsidRPr="00EC4B11" w:rsidRDefault="002A7961" w:rsidP="00071A3F">
                  <w:pPr>
                    <w:framePr w:hSpace="180" w:wrap="around" w:vAnchor="text" w:hAnchor="margin" w:y="-22"/>
                    <w:spacing w:after="0" w:line="240" w:lineRule="auto"/>
                    <w:jc w:val="center"/>
                    <w:rPr>
                      <w:rFonts w:ascii="Times New Roman" w:hAnsi="Times New Roman"/>
                      <w:iCs/>
                      <w:sz w:val="24"/>
                      <w:szCs w:val="24"/>
                      <w:lang w:val="sr-Cyrl-CS"/>
                    </w:rPr>
                  </w:pPr>
                  <w:r w:rsidRPr="00EC4B11">
                    <w:rPr>
                      <w:rFonts w:ascii="Times New Roman" w:hAnsi="Times New Roman"/>
                      <w:iCs/>
                      <w:sz w:val="24"/>
                      <w:szCs w:val="24"/>
                      <w:lang w:val="sr-Cyrl-CS"/>
                    </w:rPr>
                    <w:t>годину дана</w:t>
                  </w:r>
                </w:p>
              </w:tc>
            </w:tr>
          </w:tbl>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p w:rsidR="00784A94" w:rsidRPr="00EC4B11" w:rsidRDefault="00784A94" w:rsidP="00784A94">
            <w:pPr>
              <w:shd w:val="clear" w:color="auto" w:fill="FFFFFF"/>
              <w:suppressAutoHyphens w:val="0"/>
              <w:spacing w:after="0" w:line="240" w:lineRule="auto"/>
              <w:jc w:val="both"/>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Фактурисање и плаћање</w:t>
            </w:r>
            <w:r w:rsidR="002E61D3" w:rsidRPr="00EC4B11">
              <w:rPr>
                <w:rFonts w:ascii="Times New Roman" w:hAnsi="Times New Roman"/>
                <w:b/>
                <w:kern w:val="0"/>
                <w:sz w:val="24"/>
                <w:szCs w:val="24"/>
                <w:lang w:val="sr-Cyrl-CS" w:eastAsia="en-US"/>
              </w:rPr>
              <w:t xml:space="preserve"> услуга </w:t>
            </w:r>
            <w:r w:rsidRPr="00EC4B11">
              <w:rPr>
                <w:rFonts w:ascii="Times New Roman" w:hAnsi="Times New Roman"/>
                <w:b/>
                <w:kern w:val="0"/>
                <w:sz w:val="24"/>
                <w:szCs w:val="24"/>
                <w:lang w:val="sr-Cyrl-CS" w:eastAsia="en-US"/>
              </w:rPr>
              <w:t>биће само за стварно извршене услуге, с тим да јединичн</w:t>
            </w:r>
            <w:r w:rsidRPr="00EC4B11">
              <w:rPr>
                <w:rFonts w:ascii="Times New Roman" w:hAnsi="Times New Roman"/>
                <w:b/>
                <w:kern w:val="0"/>
                <w:sz w:val="24"/>
                <w:szCs w:val="24"/>
                <w:lang w:val="sr-Latn-CS" w:eastAsia="en-US"/>
              </w:rPr>
              <w:t>a</w:t>
            </w:r>
            <w:r w:rsidRPr="00EC4B11">
              <w:rPr>
                <w:rFonts w:ascii="Times New Roman" w:hAnsi="Times New Roman"/>
                <w:b/>
                <w:kern w:val="0"/>
                <w:sz w:val="24"/>
                <w:szCs w:val="24"/>
                <w:lang w:val="sr-Cyrl-CS" w:eastAsia="en-US"/>
              </w:rPr>
              <w:t xml:space="preserve"> цен</w:t>
            </w:r>
            <w:r w:rsidRPr="00EC4B11">
              <w:rPr>
                <w:rFonts w:ascii="Times New Roman" w:hAnsi="Times New Roman"/>
                <w:b/>
                <w:kern w:val="0"/>
                <w:sz w:val="24"/>
                <w:szCs w:val="24"/>
                <w:lang w:val="sr-Latn-CS" w:eastAsia="en-US"/>
              </w:rPr>
              <w:t>a</w:t>
            </w:r>
            <w:r w:rsidRPr="00EC4B11">
              <w:rPr>
                <w:rFonts w:ascii="Times New Roman" w:hAnsi="Times New Roman"/>
                <w:b/>
                <w:kern w:val="0"/>
                <w:sz w:val="24"/>
                <w:szCs w:val="24"/>
                <w:lang w:val="sr-Cyrl-CS" w:eastAsia="en-US"/>
              </w:rPr>
              <w:t xml:space="preserve"> за стварно извршену </w:t>
            </w:r>
            <w:r w:rsidR="002E61D3" w:rsidRPr="00EC4B11">
              <w:rPr>
                <w:rFonts w:ascii="Times New Roman" w:hAnsi="Times New Roman"/>
                <w:b/>
                <w:kern w:val="0"/>
                <w:sz w:val="24"/>
                <w:szCs w:val="24"/>
                <w:lang w:val="sr-Cyrl-CS" w:eastAsia="en-US"/>
              </w:rPr>
              <w:t xml:space="preserve">услугу, </w:t>
            </w:r>
            <w:r w:rsidRPr="00EC4B11">
              <w:rPr>
                <w:rFonts w:ascii="Times New Roman" w:hAnsi="Times New Roman"/>
                <w:b/>
                <w:kern w:val="0"/>
                <w:sz w:val="24"/>
                <w:szCs w:val="24"/>
                <w:lang w:val="sr-Cyrl-CS" w:eastAsia="en-US"/>
              </w:rPr>
              <w:t>у задатом времену кориш</w:t>
            </w:r>
            <w:r w:rsidR="002E61D3" w:rsidRPr="00EC4B11">
              <w:rPr>
                <w:rFonts w:ascii="Times New Roman" w:hAnsi="Times New Roman"/>
                <w:b/>
                <w:kern w:val="0"/>
                <w:sz w:val="24"/>
                <w:szCs w:val="24"/>
                <w:lang w:val="sr-Cyrl-CS" w:eastAsia="en-US"/>
              </w:rPr>
              <w:t>ћењ</w:t>
            </w:r>
            <w:r w:rsidR="002A7961" w:rsidRPr="00EC4B11">
              <w:rPr>
                <w:rFonts w:ascii="Times New Roman" w:hAnsi="Times New Roman"/>
                <w:b/>
                <w:kern w:val="0"/>
                <w:sz w:val="24"/>
                <w:szCs w:val="24"/>
                <w:lang w:val="sr-Cyrl-CS" w:eastAsia="en-US"/>
              </w:rPr>
              <w:t>а п</w:t>
            </w:r>
            <w:r w:rsidR="0058796A">
              <w:rPr>
                <w:rFonts w:ascii="Times New Roman" w:hAnsi="Times New Roman"/>
                <w:b/>
                <w:kern w:val="0"/>
                <w:sz w:val="24"/>
                <w:szCs w:val="24"/>
                <w:lang w:val="sr-Cyrl-CS" w:eastAsia="en-US"/>
              </w:rPr>
              <w:t>редметних услуга (од 1. ма</w:t>
            </w:r>
            <w:r w:rsidR="006119FF">
              <w:rPr>
                <w:rFonts w:ascii="Times New Roman" w:hAnsi="Times New Roman"/>
                <w:b/>
                <w:kern w:val="0"/>
                <w:sz w:val="24"/>
                <w:szCs w:val="24"/>
                <w:lang w:val="sr-Cyrl-CS" w:eastAsia="en-US"/>
              </w:rPr>
              <w:t>ја</w:t>
            </w:r>
            <w:r w:rsidR="0058796A">
              <w:rPr>
                <w:rFonts w:ascii="Times New Roman" w:hAnsi="Times New Roman"/>
                <w:b/>
                <w:kern w:val="0"/>
                <w:sz w:val="24"/>
                <w:szCs w:val="24"/>
                <w:lang w:val="sr-Cyrl-CS" w:eastAsia="en-US"/>
              </w:rPr>
              <w:t xml:space="preserve"> 201</w:t>
            </w:r>
            <w:r w:rsidR="006119FF">
              <w:rPr>
                <w:rFonts w:ascii="Times New Roman" w:hAnsi="Times New Roman"/>
                <w:b/>
                <w:kern w:val="0"/>
                <w:sz w:val="24"/>
                <w:szCs w:val="24"/>
                <w:lang w:val="sr-Cyrl-CS" w:eastAsia="en-US"/>
              </w:rPr>
              <w:t>9</w:t>
            </w:r>
            <w:r w:rsidR="0058796A">
              <w:rPr>
                <w:rFonts w:ascii="Times New Roman" w:hAnsi="Times New Roman"/>
                <w:b/>
                <w:kern w:val="0"/>
                <w:sz w:val="24"/>
                <w:szCs w:val="24"/>
                <w:lang w:val="sr-Cyrl-CS" w:eastAsia="en-US"/>
              </w:rPr>
              <w:t xml:space="preserve">. </w:t>
            </w:r>
            <w:r w:rsidR="0058796A">
              <w:rPr>
                <w:rFonts w:ascii="Times New Roman" w:hAnsi="Times New Roman"/>
                <w:b/>
                <w:kern w:val="0"/>
                <w:sz w:val="24"/>
                <w:szCs w:val="24"/>
                <w:lang w:val="sr-Cyrl-RS" w:eastAsia="en-US"/>
              </w:rPr>
              <w:t>г</w:t>
            </w:r>
            <w:r w:rsidR="0058796A">
              <w:rPr>
                <w:rFonts w:ascii="Times New Roman" w:hAnsi="Times New Roman"/>
                <w:b/>
                <w:kern w:val="0"/>
                <w:sz w:val="24"/>
                <w:szCs w:val="24"/>
                <w:lang w:val="sr-Cyrl-CS" w:eastAsia="en-US"/>
              </w:rPr>
              <w:t xml:space="preserve">одине до </w:t>
            </w:r>
            <w:r w:rsidR="002A7961" w:rsidRPr="00EC4B11">
              <w:rPr>
                <w:rFonts w:ascii="Times New Roman" w:hAnsi="Times New Roman"/>
                <w:b/>
                <w:kern w:val="0"/>
                <w:sz w:val="24"/>
                <w:szCs w:val="24"/>
                <w:lang w:val="sr-Cyrl-CS" w:eastAsia="en-US"/>
              </w:rPr>
              <w:t>3</w:t>
            </w:r>
            <w:r w:rsidR="00AD3FF8">
              <w:rPr>
                <w:rFonts w:ascii="Times New Roman" w:hAnsi="Times New Roman"/>
                <w:b/>
                <w:kern w:val="0"/>
                <w:sz w:val="24"/>
                <w:szCs w:val="24"/>
                <w:lang w:val="sr-Cyrl-CS" w:eastAsia="en-US"/>
              </w:rPr>
              <w:t>1</w:t>
            </w:r>
            <w:r w:rsidR="002A7961" w:rsidRPr="00EC4B11">
              <w:rPr>
                <w:rFonts w:ascii="Times New Roman" w:hAnsi="Times New Roman"/>
                <w:b/>
                <w:kern w:val="0"/>
                <w:sz w:val="24"/>
                <w:szCs w:val="24"/>
                <w:lang w:val="sr-Cyrl-CS" w:eastAsia="en-US"/>
              </w:rPr>
              <w:t>.</w:t>
            </w:r>
            <w:r w:rsidR="006119FF">
              <w:rPr>
                <w:rFonts w:ascii="Times New Roman" w:hAnsi="Times New Roman"/>
                <w:b/>
                <w:kern w:val="0"/>
                <w:sz w:val="24"/>
                <w:szCs w:val="24"/>
                <w:lang w:val="sr-Cyrl-CS" w:eastAsia="en-US"/>
              </w:rPr>
              <w:t xml:space="preserve"> октобра</w:t>
            </w:r>
            <w:r w:rsidR="002A7961" w:rsidRPr="00EC4B11">
              <w:rPr>
                <w:rFonts w:ascii="Times New Roman" w:hAnsi="Times New Roman"/>
                <w:b/>
                <w:kern w:val="0"/>
                <w:sz w:val="24"/>
                <w:szCs w:val="24"/>
                <w:lang w:val="sr-Cyrl-CS" w:eastAsia="en-US"/>
              </w:rPr>
              <w:t xml:space="preserve"> </w:t>
            </w:r>
            <w:r w:rsidR="002E61D3" w:rsidRPr="00EC4B11">
              <w:rPr>
                <w:rFonts w:ascii="Times New Roman" w:hAnsi="Times New Roman"/>
                <w:b/>
                <w:kern w:val="0"/>
                <w:sz w:val="24"/>
                <w:szCs w:val="24"/>
                <w:lang w:val="sr-Cyrl-CS" w:eastAsia="en-US"/>
              </w:rPr>
              <w:t>201</w:t>
            </w:r>
            <w:r w:rsidR="006119FF">
              <w:rPr>
                <w:rFonts w:ascii="Times New Roman" w:hAnsi="Times New Roman"/>
                <w:b/>
                <w:kern w:val="0"/>
                <w:sz w:val="24"/>
                <w:szCs w:val="24"/>
                <w:lang w:val="sr-Cyrl-CS" w:eastAsia="en-US"/>
              </w:rPr>
              <w:t>9</w:t>
            </w:r>
            <w:r w:rsidRPr="00EC4B11">
              <w:rPr>
                <w:rFonts w:ascii="Times New Roman" w:hAnsi="Times New Roman"/>
                <w:b/>
                <w:kern w:val="0"/>
                <w:sz w:val="24"/>
                <w:szCs w:val="24"/>
                <w:lang w:val="sr-Cyrl-CS" w:eastAsia="en-US"/>
              </w:rPr>
              <w:t>.</w:t>
            </w:r>
            <w:r w:rsidR="0058796A">
              <w:rPr>
                <w:rFonts w:ascii="Times New Roman" w:hAnsi="Times New Roman"/>
                <w:b/>
                <w:kern w:val="0"/>
                <w:sz w:val="24"/>
                <w:szCs w:val="24"/>
                <w:lang w:val="sr-Cyrl-CS" w:eastAsia="en-US"/>
              </w:rPr>
              <w:t xml:space="preserve"> </w:t>
            </w:r>
            <w:r w:rsidRPr="00EC4B11">
              <w:rPr>
                <w:rFonts w:ascii="Times New Roman" w:hAnsi="Times New Roman"/>
                <w:b/>
                <w:kern w:val="0"/>
                <w:sz w:val="24"/>
                <w:szCs w:val="24"/>
                <w:lang w:val="sr-Latn-CS" w:eastAsia="en-US"/>
              </w:rPr>
              <w:t>године</w:t>
            </w:r>
            <w:r w:rsidRPr="00EC4B11">
              <w:rPr>
                <w:rFonts w:ascii="Times New Roman" w:hAnsi="Times New Roman"/>
                <w:b/>
                <w:kern w:val="0"/>
                <w:sz w:val="24"/>
                <w:szCs w:val="24"/>
                <w:lang w:val="sr-Cyrl-CS" w:eastAsia="en-US"/>
              </w:rPr>
              <w:t>)</w:t>
            </w:r>
            <w:r w:rsidR="002E61D3" w:rsidRPr="00EC4B11">
              <w:rPr>
                <w:rFonts w:ascii="Times New Roman" w:hAnsi="Times New Roman"/>
                <w:b/>
                <w:kern w:val="0"/>
                <w:sz w:val="24"/>
                <w:szCs w:val="24"/>
                <w:lang w:val="sr-Cyrl-CS" w:eastAsia="en-US"/>
              </w:rPr>
              <w:t xml:space="preserve"> – хотелског смештаја у </w:t>
            </w:r>
            <w:r w:rsidR="006119FF">
              <w:rPr>
                <w:rFonts w:ascii="Times New Roman" w:hAnsi="Times New Roman"/>
                <w:b/>
                <w:kern w:val="0"/>
                <w:sz w:val="24"/>
                <w:szCs w:val="24"/>
                <w:lang w:val="sr-Cyrl-CS" w:eastAsia="en-US"/>
              </w:rPr>
              <w:t xml:space="preserve">Амстердаму и </w:t>
            </w:r>
            <w:r w:rsidR="002E61D3" w:rsidRPr="00EC4B11">
              <w:rPr>
                <w:rFonts w:ascii="Times New Roman" w:hAnsi="Times New Roman"/>
                <w:b/>
                <w:kern w:val="0"/>
                <w:sz w:val="24"/>
                <w:szCs w:val="24"/>
                <w:lang w:val="sr-Cyrl-CS" w:eastAsia="en-US"/>
              </w:rPr>
              <w:t>Бриселу</w:t>
            </w:r>
            <w:r w:rsidR="006119FF">
              <w:rPr>
                <w:rFonts w:ascii="Times New Roman" w:hAnsi="Times New Roman"/>
                <w:b/>
                <w:kern w:val="0"/>
                <w:sz w:val="24"/>
                <w:szCs w:val="24"/>
                <w:lang w:val="sr-Cyrl-CS" w:eastAsia="en-US"/>
              </w:rPr>
              <w:t xml:space="preserve"> </w:t>
            </w:r>
            <w:r w:rsidRPr="00EC4B11">
              <w:rPr>
                <w:rFonts w:ascii="Times New Roman" w:hAnsi="Times New Roman"/>
                <w:b/>
                <w:kern w:val="0"/>
                <w:sz w:val="24"/>
                <w:szCs w:val="24"/>
                <w:lang w:val="sr-Cyrl-CS" w:eastAsia="en-US"/>
              </w:rPr>
              <w:t>не могу бити веће од јединичних цена за предметне услуге из прихваћене понуде понуђача/даваоца услуге.</w:t>
            </w:r>
          </w:p>
          <w:p w:rsidR="00784A94" w:rsidRPr="00EC4B11"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iCs/>
                <w:kern w:val="0"/>
                <w:sz w:val="24"/>
                <w:szCs w:val="24"/>
                <w:u w:val="single"/>
                <w:lang w:val="sr-Cyrl-CS" w:eastAsia="en-US"/>
              </w:rPr>
              <w:t>Захтеви у погледу начина, рока и услова плаћања</w:t>
            </w:r>
            <w:r w:rsidRPr="00EC4B11">
              <w:rPr>
                <w:rFonts w:ascii="Times New Roman" w:hAnsi="Times New Roman"/>
                <w:iCs/>
                <w:kern w:val="0"/>
                <w:sz w:val="24"/>
                <w:szCs w:val="24"/>
                <w:u w:val="single"/>
                <w:lang w:val="sr-Cyrl-CS" w:eastAsia="en-US"/>
              </w:rPr>
              <w:t>.</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Рок плаћања </w:t>
            </w:r>
            <w:r w:rsidRPr="00EC4B11">
              <w:rPr>
                <w:rFonts w:ascii="Times New Roman" w:hAnsi="Times New Roman"/>
                <w:iCs/>
                <w:kern w:val="0"/>
                <w:sz w:val="24"/>
                <w:szCs w:val="24"/>
                <w:lang w:val="ru-RU" w:eastAsia="en-US"/>
              </w:rPr>
              <w:t>је</w:t>
            </w:r>
            <w:r w:rsidRPr="00EC4B11">
              <w:rPr>
                <w:rFonts w:ascii="Times New Roman" w:hAnsi="Times New Roman"/>
                <w:iCs/>
                <w:kern w:val="0"/>
                <w:sz w:val="24"/>
                <w:szCs w:val="24"/>
                <w:lang w:val="sr-Cyrl-CS" w:eastAsia="en-US"/>
              </w:rPr>
              <w:t xml:space="preserve"> не краћи од 30 и не дужи од 45 дана од дана службеног пријема исправног рачуна од понуђача, сукцесивно,  по извршењу сваке појединачне услуге.</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Плаћање се врши уплатом на рачун понуђача.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Понуђачу није дозвољено да захтева аванс.</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widowControl w:val="0"/>
              <w:suppressAutoHyphens w:val="0"/>
              <w:autoSpaceDE w:val="0"/>
              <w:autoSpaceDN w:val="0"/>
              <w:adjustRightInd w:val="0"/>
              <w:spacing w:after="0" w:line="267" w:lineRule="exact"/>
              <w:jc w:val="both"/>
              <w:rPr>
                <w:rFonts w:ascii="Times New Roman" w:hAnsi="Times New Roman"/>
                <w:b/>
                <w:color w:val="000000"/>
                <w:kern w:val="0"/>
                <w:sz w:val="24"/>
                <w:szCs w:val="24"/>
                <w:u w:val="single"/>
                <w:lang w:val="sr-Cyrl-CS" w:eastAsia="en-US"/>
              </w:rPr>
            </w:pPr>
            <w:r w:rsidRPr="00EC4B11">
              <w:rPr>
                <w:rFonts w:ascii="Times New Roman" w:hAnsi="Times New Roman"/>
                <w:b/>
                <w:iCs/>
                <w:kern w:val="0"/>
                <w:sz w:val="24"/>
                <w:szCs w:val="24"/>
                <w:u w:val="single"/>
                <w:lang w:val="sr-Cyrl-CS" w:eastAsia="en-US"/>
              </w:rPr>
              <w:t>Захтеви у погледу рока</w:t>
            </w:r>
            <w:r w:rsidRPr="00EC4B11">
              <w:rPr>
                <w:rFonts w:ascii="Times New Roman" w:hAnsi="Times New Roman"/>
                <w:b/>
                <w:color w:val="000000"/>
                <w:kern w:val="0"/>
                <w:sz w:val="24"/>
                <w:szCs w:val="24"/>
                <w:u w:val="single"/>
                <w:lang w:val="sr-Cyrl-CS" w:eastAsia="en-US"/>
              </w:rPr>
              <w:t xml:space="preserve"> извршења услуге</w:t>
            </w:r>
          </w:p>
          <w:p w:rsidR="00784A94" w:rsidRPr="00EC4B11" w:rsidRDefault="00784A94" w:rsidP="00784A94">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Cyrl-CS" w:eastAsia="en-US"/>
              </w:rPr>
            </w:pPr>
            <w:r w:rsidRPr="00EC4B11">
              <w:rPr>
                <w:rFonts w:ascii="Times New Roman" w:hAnsi="Times New Roman"/>
                <w:color w:val="000000"/>
                <w:kern w:val="0"/>
                <w:sz w:val="24"/>
                <w:szCs w:val="24"/>
                <w:lang w:val="sr-Cyrl-CS" w:eastAsia="en-US"/>
              </w:rPr>
              <w:t>Понуђач се обавезује да ће извршити резервацију (куповину) авио и других путних карата, резервацију хотелског смештаја, у траженом броју и у одговарајуће време,  од</w:t>
            </w:r>
            <w:r w:rsidRPr="00EC4B11">
              <w:rPr>
                <w:rFonts w:ascii="Times New Roman" w:hAnsi="Times New Roman"/>
                <w:color w:val="000000"/>
                <w:kern w:val="0"/>
                <w:sz w:val="24"/>
                <w:szCs w:val="24"/>
                <w:lang w:val="sr-Latn-CS" w:eastAsia="en-US"/>
              </w:rPr>
              <w:t xml:space="preserve"> </w:t>
            </w:r>
            <w:r w:rsidRPr="00EC4B11">
              <w:rPr>
                <w:rFonts w:ascii="Times New Roman" w:hAnsi="Times New Roman"/>
                <w:color w:val="000000"/>
                <w:kern w:val="0"/>
                <w:sz w:val="24"/>
                <w:szCs w:val="24"/>
                <w:lang w:val="sr-Cyrl-CS" w:eastAsia="en-US"/>
              </w:rPr>
              <w:t>момента пријема захтева (мејлом, телефаксом) од стране наручиоца, и то у року који није краћи од 2 сата нити дужи од 24 сата.</w:t>
            </w:r>
          </w:p>
          <w:p w:rsidR="00784A94" w:rsidRPr="00EC4B11" w:rsidRDefault="00784A94" w:rsidP="00784A94">
            <w:pPr>
              <w:widowControl w:val="0"/>
              <w:suppressAutoHyphens w:val="0"/>
              <w:autoSpaceDE w:val="0"/>
              <w:autoSpaceDN w:val="0"/>
              <w:adjustRightInd w:val="0"/>
              <w:spacing w:after="0" w:line="275" w:lineRule="exact"/>
              <w:jc w:val="both"/>
              <w:rPr>
                <w:rFonts w:ascii="Times New Roman" w:hAnsi="Times New Roman"/>
                <w:color w:val="000000"/>
                <w:kern w:val="0"/>
                <w:sz w:val="24"/>
                <w:szCs w:val="24"/>
                <w:lang w:val="sr-Cyrl-CS" w:eastAsia="en-US"/>
              </w:rPr>
            </w:pPr>
          </w:p>
          <w:p w:rsidR="00784A94" w:rsidRPr="00EC4B11" w:rsidRDefault="00784A94" w:rsidP="00784A94">
            <w:pPr>
              <w:widowControl w:val="0"/>
              <w:suppressAutoHyphens w:val="0"/>
              <w:autoSpaceDE w:val="0"/>
              <w:autoSpaceDN w:val="0"/>
              <w:adjustRightInd w:val="0"/>
              <w:spacing w:after="0" w:line="275" w:lineRule="exact"/>
              <w:jc w:val="both"/>
              <w:rPr>
                <w:rFonts w:ascii="Times New Roman" w:hAnsi="Times New Roman"/>
                <w:b/>
                <w:color w:val="000000"/>
                <w:kern w:val="0"/>
                <w:sz w:val="24"/>
                <w:szCs w:val="24"/>
                <w:u w:val="single"/>
                <w:lang w:val="sr-Cyrl-CS" w:eastAsia="en-US"/>
              </w:rPr>
            </w:pPr>
            <w:r w:rsidRPr="00EC4B11">
              <w:rPr>
                <w:rFonts w:ascii="Times New Roman" w:hAnsi="Times New Roman"/>
                <w:b/>
                <w:color w:val="000000"/>
                <w:kern w:val="0"/>
                <w:sz w:val="24"/>
                <w:szCs w:val="24"/>
                <w:u w:val="single"/>
                <w:lang w:val="sr-Cyrl-CS" w:eastAsia="en-US"/>
              </w:rPr>
              <w:t>Понуде са</w:t>
            </w:r>
            <w:r w:rsidRPr="00EC4B11">
              <w:rPr>
                <w:rFonts w:ascii="Times New Roman" w:eastAsia="TimesNewRomanPSMT" w:hAnsi="Times New Roman"/>
                <w:b/>
                <w:bCs/>
                <w:kern w:val="0"/>
                <w:sz w:val="24"/>
                <w:szCs w:val="24"/>
                <w:u w:val="single"/>
                <w:lang w:val="sr-Cyrl-CS" w:eastAsia="en-US"/>
              </w:rPr>
              <w:t xml:space="preserve"> роком испоруке авио и других путних карата/резервација за хотелски смештај</w:t>
            </w:r>
            <w:r w:rsidRPr="00EC4B11">
              <w:rPr>
                <w:rFonts w:ascii="Times New Roman" w:hAnsi="Times New Roman"/>
                <w:b/>
                <w:color w:val="000000"/>
                <w:kern w:val="0"/>
                <w:sz w:val="24"/>
                <w:szCs w:val="24"/>
                <w:u w:val="single"/>
                <w:lang w:val="sr-Cyrl-CS" w:eastAsia="en-US"/>
              </w:rPr>
              <w:t xml:space="preserve"> краћим од 2 сата, сматраће се неприхватљивим.</w:t>
            </w:r>
          </w:p>
          <w:p w:rsidR="00784A94" w:rsidRPr="00EC4B11" w:rsidRDefault="00784A94" w:rsidP="00784A94">
            <w:pPr>
              <w:widowControl w:val="0"/>
              <w:suppressAutoHyphens w:val="0"/>
              <w:autoSpaceDE w:val="0"/>
              <w:autoSpaceDN w:val="0"/>
              <w:adjustRightInd w:val="0"/>
              <w:spacing w:after="0" w:line="275" w:lineRule="exact"/>
              <w:jc w:val="both"/>
              <w:rPr>
                <w:rFonts w:ascii="Times New Roman" w:hAnsi="Times New Roman"/>
                <w:color w:val="000000"/>
                <w:kern w:val="0"/>
                <w:sz w:val="24"/>
                <w:szCs w:val="24"/>
                <w:lang w:val="sr-Latn-CS" w:eastAsia="en-US"/>
              </w:rPr>
            </w:pPr>
          </w:p>
          <w:p w:rsidR="00784A94" w:rsidRPr="00EC4B11" w:rsidRDefault="00784A94" w:rsidP="00784A94">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Cyrl-CS" w:eastAsia="en-US"/>
              </w:rPr>
            </w:pPr>
            <w:r w:rsidRPr="00EC4B11">
              <w:rPr>
                <w:rFonts w:ascii="Times New Roman" w:hAnsi="Times New Roman"/>
                <w:color w:val="000000"/>
                <w:kern w:val="0"/>
                <w:sz w:val="24"/>
                <w:szCs w:val="24"/>
                <w:lang w:val="sr-Cyrl-CS" w:eastAsia="en-US"/>
              </w:rPr>
              <w:t>Понуђач се обавезује да ће за сваки писани захтев наручиоца доставити више опција (најмање 3 опције). Уколико се за сваки захтев не достави више опција, неопходно је доставити образложење у писменом облику.</w:t>
            </w:r>
          </w:p>
          <w:p w:rsidR="00784A94" w:rsidRPr="00EC4B11" w:rsidRDefault="00784A94" w:rsidP="00784A94">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Cyrl-CS" w:eastAsia="en-US"/>
              </w:rPr>
            </w:pPr>
            <w:r w:rsidRPr="00EC4B11">
              <w:rPr>
                <w:rFonts w:ascii="Times New Roman" w:hAnsi="Times New Roman"/>
                <w:color w:val="000000"/>
                <w:kern w:val="0"/>
                <w:sz w:val="24"/>
                <w:szCs w:val="24"/>
                <w:lang w:val="sr-Cyrl-CS" w:eastAsia="en-US"/>
              </w:rPr>
              <w:t xml:space="preserve">Понуђач се обавезује да изврши испоруку путних карата и ваучера за хотел  на </w:t>
            </w:r>
            <w:r w:rsidRPr="00EC4B11">
              <w:rPr>
                <w:rFonts w:ascii="Times New Roman" w:hAnsi="Times New Roman"/>
                <w:iCs/>
                <w:kern w:val="0"/>
                <w:sz w:val="24"/>
                <w:szCs w:val="24"/>
                <w:lang w:val="sr-Cyrl-CS" w:eastAsia="en-US"/>
              </w:rPr>
              <w:t xml:space="preserve"> е-маил наручиоца која ће бити наведена у сваком конкретном писаном захтеву за пружање услуга, а уколико то није могуће, </w:t>
            </w:r>
            <w:r w:rsidRPr="00EC4B11">
              <w:rPr>
                <w:rFonts w:ascii="Times New Roman" w:hAnsi="Times New Roman"/>
                <w:color w:val="000000"/>
                <w:kern w:val="0"/>
                <w:sz w:val="24"/>
                <w:szCs w:val="24"/>
                <w:lang w:val="sr-Cyrl-CS" w:eastAsia="en-US"/>
              </w:rPr>
              <w:t>непосредно на адр</w:t>
            </w:r>
            <w:r w:rsidRPr="00EC4B11">
              <w:rPr>
                <w:rFonts w:ascii="Times New Roman" w:hAnsi="Times New Roman"/>
                <w:color w:val="000000"/>
                <w:kern w:val="0"/>
                <w:sz w:val="24"/>
                <w:szCs w:val="24"/>
                <w:lang w:val="sr-Latn-CS" w:eastAsia="en-US"/>
              </w:rPr>
              <w:t>eсу</w:t>
            </w:r>
            <w:r w:rsidRPr="00EC4B11">
              <w:rPr>
                <w:rFonts w:ascii="Times New Roman" w:hAnsi="Times New Roman"/>
                <w:color w:val="000000"/>
                <w:kern w:val="0"/>
                <w:sz w:val="24"/>
                <w:szCs w:val="24"/>
                <w:lang w:val="sr-Cyrl-CS" w:eastAsia="en-US"/>
              </w:rPr>
              <w:t>:</w:t>
            </w:r>
            <w:r w:rsidR="002E61D3" w:rsidRPr="00EC4B11">
              <w:rPr>
                <w:rFonts w:ascii="Times New Roman" w:hAnsi="Times New Roman"/>
                <w:color w:val="000000"/>
                <w:kern w:val="0"/>
                <w:sz w:val="24"/>
                <w:szCs w:val="24"/>
                <w:lang w:val="sr-Latn-CS" w:eastAsia="en-US"/>
              </w:rPr>
              <w:t xml:space="preserve"> </w:t>
            </w:r>
            <w:r w:rsidR="002E61D3" w:rsidRPr="00EC4B11">
              <w:rPr>
                <w:rFonts w:ascii="Times New Roman" w:hAnsi="Times New Roman"/>
                <w:color w:val="000000"/>
                <w:kern w:val="0"/>
                <w:sz w:val="24"/>
                <w:szCs w:val="24"/>
                <w:lang w:val="sr-Cyrl-RS" w:eastAsia="en-US"/>
              </w:rPr>
              <w:t>Центар за истраживање несрећа у саобраћају</w:t>
            </w:r>
            <w:r w:rsidR="002E61D3" w:rsidRPr="00EC4B11">
              <w:rPr>
                <w:rFonts w:ascii="Times New Roman" w:hAnsi="Times New Roman"/>
                <w:color w:val="000000"/>
                <w:kern w:val="0"/>
                <w:sz w:val="24"/>
                <w:szCs w:val="24"/>
                <w:lang w:val="sr-Latn-CS" w:eastAsia="en-US"/>
              </w:rPr>
              <w:t xml:space="preserve">, </w:t>
            </w:r>
            <w:r w:rsidR="002E61D3" w:rsidRPr="00EC4B11">
              <w:rPr>
                <w:rFonts w:ascii="Times New Roman" w:hAnsi="Times New Roman"/>
                <w:color w:val="000000"/>
                <w:kern w:val="0"/>
                <w:sz w:val="24"/>
                <w:szCs w:val="24"/>
                <w:lang w:val="sr-Cyrl-RS" w:eastAsia="en-US"/>
              </w:rPr>
              <w:t>Чакорска 6</w:t>
            </w:r>
            <w:r w:rsidRPr="00EC4B11">
              <w:rPr>
                <w:rFonts w:ascii="Times New Roman" w:hAnsi="Times New Roman"/>
                <w:color w:val="000000"/>
                <w:kern w:val="0"/>
                <w:sz w:val="24"/>
                <w:szCs w:val="24"/>
                <w:lang w:val="sr-Latn-CS" w:eastAsia="en-US"/>
              </w:rPr>
              <w:t>, Београд</w:t>
            </w:r>
            <w:r w:rsidRPr="00EC4B11">
              <w:rPr>
                <w:rFonts w:ascii="Times New Roman" w:hAnsi="Times New Roman"/>
                <w:color w:val="000000"/>
                <w:kern w:val="0"/>
                <w:sz w:val="24"/>
                <w:szCs w:val="24"/>
                <w:lang w:val="sr-Cyrl-CS" w:eastAsia="en-US"/>
              </w:rPr>
              <w:t>, у року који не може бити дужи од 24 сата од пријема писменог захтева наручиоца упућеног поштом, мејлом, телефаксом.</w:t>
            </w:r>
          </w:p>
          <w:p w:rsidR="00784A94" w:rsidRPr="00EC4B11" w:rsidRDefault="00784A94" w:rsidP="00784A94">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iCs/>
                <w:kern w:val="0"/>
                <w:sz w:val="24"/>
                <w:szCs w:val="24"/>
                <w:lang w:val="ru-RU" w:eastAsia="en-US"/>
              </w:rPr>
            </w:pPr>
            <w:r w:rsidRPr="00EC4B11">
              <w:rPr>
                <w:rFonts w:ascii="Times New Roman" w:hAnsi="Times New Roman"/>
                <w:b/>
                <w:iCs/>
                <w:kern w:val="0"/>
                <w:sz w:val="24"/>
                <w:szCs w:val="24"/>
                <w:u w:val="single"/>
                <w:lang w:val="ru-RU" w:eastAsia="en-US"/>
              </w:rPr>
              <w:t>Захтев у погледу рока важења понуде</w:t>
            </w:r>
          </w:p>
          <w:p w:rsidR="00784A94" w:rsidRPr="00EC4B11" w:rsidRDefault="00784A94" w:rsidP="00784A94">
            <w:pPr>
              <w:suppressAutoHyphens w:val="0"/>
              <w:spacing w:after="0" w:line="240" w:lineRule="auto"/>
              <w:jc w:val="both"/>
              <w:rPr>
                <w:rFonts w:ascii="Times New Roman" w:hAnsi="Times New Roman"/>
                <w:iCs/>
                <w:kern w:val="0"/>
                <w:sz w:val="24"/>
                <w:szCs w:val="24"/>
                <w:lang w:val="ru-RU" w:eastAsia="en-US"/>
              </w:rPr>
            </w:pPr>
            <w:r w:rsidRPr="00EC4B11">
              <w:rPr>
                <w:rFonts w:ascii="Times New Roman" w:hAnsi="Times New Roman"/>
                <w:iCs/>
                <w:kern w:val="0"/>
                <w:sz w:val="24"/>
                <w:szCs w:val="24"/>
                <w:lang w:val="ru-RU" w:eastAsia="en-US"/>
              </w:rPr>
              <w:t xml:space="preserve">Рок важења понуде не може бити краћи од </w:t>
            </w:r>
            <w:r w:rsidRPr="00EC4B11">
              <w:rPr>
                <w:rFonts w:ascii="Times New Roman" w:hAnsi="Times New Roman"/>
                <w:b/>
                <w:iCs/>
                <w:kern w:val="0"/>
                <w:sz w:val="24"/>
                <w:szCs w:val="24"/>
                <w:lang w:val="ru-RU" w:eastAsia="en-US"/>
              </w:rPr>
              <w:t>30 дана</w:t>
            </w:r>
            <w:r w:rsidRPr="00EC4B11">
              <w:rPr>
                <w:rFonts w:ascii="Times New Roman" w:hAnsi="Times New Roman"/>
                <w:iCs/>
                <w:kern w:val="0"/>
                <w:sz w:val="24"/>
                <w:szCs w:val="24"/>
                <w:lang w:val="ru-RU" w:eastAsia="en-US"/>
              </w:rPr>
              <w:t xml:space="preserve"> од дана отварања понуда.,</w:t>
            </w:r>
          </w:p>
          <w:p w:rsidR="00784A94" w:rsidRPr="00EC4B11" w:rsidRDefault="00784A94" w:rsidP="00784A94">
            <w:pPr>
              <w:suppressAutoHyphens w:val="0"/>
              <w:spacing w:after="0" w:line="240" w:lineRule="auto"/>
              <w:jc w:val="both"/>
              <w:rPr>
                <w:rFonts w:ascii="Times New Roman" w:hAnsi="Times New Roman"/>
                <w:iCs/>
                <w:kern w:val="0"/>
                <w:sz w:val="24"/>
                <w:szCs w:val="24"/>
                <w:lang w:val="ru-RU" w:eastAsia="en-US"/>
              </w:rPr>
            </w:pPr>
            <w:r w:rsidRPr="00EC4B11">
              <w:rPr>
                <w:rFonts w:ascii="Times New Roman" w:hAnsi="Times New Roman"/>
                <w:iCs/>
                <w:kern w:val="0"/>
                <w:sz w:val="24"/>
                <w:szCs w:val="24"/>
                <w:lang w:val="ru-RU" w:eastAsia="en-US"/>
              </w:rPr>
              <w:t>У случају истека рока важења понуде, наручилац је дужан да у писаном облику затражи од понуђача продужење рока важења понуде.</w:t>
            </w:r>
          </w:p>
          <w:p w:rsidR="00784A94" w:rsidRPr="00EC4B11" w:rsidRDefault="00784A94" w:rsidP="00784A94">
            <w:pPr>
              <w:suppressAutoHyphens w:val="0"/>
              <w:spacing w:after="0" w:line="240" w:lineRule="auto"/>
              <w:jc w:val="both"/>
              <w:rPr>
                <w:rFonts w:ascii="Times New Roman" w:hAnsi="Times New Roman"/>
                <w:iCs/>
                <w:kern w:val="0"/>
                <w:sz w:val="24"/>
                <w:szCs w:val="24"/>
                <w:lang w:val="ru-RU" w:eastAsia="en-US"/>
              </w:rPr>
            </w:pPr>
            <w:r w:rsidRPr="00EC4B11">
              <w:rPr>
                <w:rFonts w:ascii="Times New Roman" w:hAnsi="Times New Roman"/>
                <w:iCs/>
                <w:kern w:val="0"/>
                <w:sz w:val="24"/>
                <w:szCs w:val="24"/>
                <w:lang w:val="ru-RU" w:eastAsia="en-US"/>
              </w:rPr>
              <w:t>Понуђач који прихвати захтев за продужење рока важења понуде на може мењати понуду.</w:t>
            </w:r>
          </w:p>
          <w:p w:rsidR="006119FF" w:rsidRDefault="006119FF" w:rsidP="00784A94">
            <w:pPr>
              <w:suppressAutoHyphens w:val="0"/>
              <w:spacing w:after="0" w:line="240" w:lineRule="auto"/>
              <w:jc w:val="both"/>
              <w:rPr>
                <w:rFonts w:ascii="Times New Roman" w:hAnsi="Times New Roman"/>
                <w:b/>
                <w:iCs/>
                <w:kern w:val="0"/>
                <w:sz w:val="24"/>
                <w:szCs w:val="24"/>
                <w:lang w:val="sr-Cyrl-CS" w:eastAsia="en-US"/>
              </w:rPr>
            </w:pPr>
          </w:p>
          <w:p w:rsidR="006119FF" w:rsidRPr="00EC4B11" w:rsidRDefault="006119FF" w:rsidP="00784A94">
            <w:pPr>
              <w:suppressAutoHyphens w:val="0"/>
              <w:spacing w:after="0" w:line="240" w:lineRule="auto"/>
              <w:jc w:val="both"/>
              <w:rPr>
                <w:rFonts w:ascii="Times New Roman" w:hAnsi="Times New Roman"/>
                <w:b/>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iCs/>
                <w:kern w:val="0"/>
                <w:sz w:val="24"/>
                <w:szCs w:val="24"/>
                <w:lang w:val="sr-Cyrl-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I</w:t>
            </w:r>
            <w:r w:rsidRPr="00EC4B11">
              <w:rPr>
                <w:rFonts w:ascii="Times New Roman" w:hAnsi="Times New Roman"/>
                <w:b/>
                <w:bCs/>
                <w:iCs/>
                <w:kern w:val="0"/>
                <w:sz w:val="24"/>
                <w:szCs w:val="24"/>
                <w:lang w:val="sr-Latn-CS" w:eastAsia="en-US"/>
              </w:rPr>
              <w:t>II ТЕХНИЧКА ДОКУМЕНТАЦИЈА И ПЛАНОВИ</w:t>
            </w: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p w:rsidR="00784A94" w:rsidRPr="00AD3FF8" w:rsidRDefault="00784A94" w:rsidP="00784A94">
            <w:pPr>
              <w:suppressAutoHyphens w:val="0"/>
              <w:spacing w:after="0" w:line="240" w:lineRule="auto"/>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Ова јавна набавка не садржи техничку документацију и планове.</w:t>
            </w:r>
          </w:p>
          <w:p w:rsidR="00784A94" w:rsidRPr="00EC4B11" w:rsidRDefault="00784A94" w:rsidP="00784A94">
            <w:pPr>
              <w:shd w:val="clear" w:color="auto" w:fill="C6D9F1"/>
              <w:suppressAutoHyphens w:val="0"/>
              <w:jc w:val="center"/>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jc w:val="center"/>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Latn-RS" w:eastAsia="en-US"/>
              </w:rPr>
              <w:t>I</w:t>
            </w:r>
            <w:r w:rsidRPr="00EC4B11">
              <w:rPr>
                <w:rFonts w:ascii="Times New Roman" w:hAnsi="Times New Roman"/>
                <w:b/>
                <w:bCs/>
                <w:iCs/>
                <w:kern w:val="0"/>
                <w:sz w:val="24"/>
                <w:szCs w:val="24"/>
                <w:lang w:val="sr-Cyrl-CS" w:eastAsia="en-US"/>
              </w:rPr>
              <w:t xml:space="preserve">V  УСЛОВИ ЗА УЧЕШЋЕ У ПОСТУПКУ ЈАВНЕ НАБАВКЕ ИЗ ЧЛ. 75. И 76. ЗЈН И УПУТСТВО КАКО СЕ ДОКАЗУЈЕ ИСПУЊЕНОСТ ТИХ УСЛОВА </w:t>
            </w:r>
          </w:p>
          <w:p w:rsidR="00784A94" w:rsidRPr="00EC4B11" w:rsidRDefault="00784A94" w:rsidP="00784A94">
            <w:pPr>
              <w:shd w:val="clear" w:color="auto" w:fill="C6D9F1"/>
              <w:suppressAutoHyphens w:val="0"/>
              <w:jc w:val="center"/>
              <w:rPr>
                <w:rFonts w:ascii="Times New Roman" w:hAnsi="Times New Roman"/>
                <w:b/>
                <w:bCs/>
                <w:iCs/>
                <w:kern w:val="0"/>
                <w:sz w:val="24"/>
                <w:szCs w:val="24"/>
                <w:lang w:val="sr-Cyrl-RS" w:eastAsia="en-US"/>
              </w:rPr>
            </w:pPr>
          </w:p>
          <w:p w:rsidR="00784A94" w:rsidRPr="00EC4B11" w:rsidRDefault="00784A94" w:rsidP="00784A94">
            <w:pPr>
              <w:suppressAutoHyphens w:val="0"/>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ОБАВЕЗНИ УСЛОВИ</w:t>
            </w:r>
          </w:p>
          <w:p w:rsidR="00784A94" w:rsidRPr="00EC4B11" w:rsidRDefault="00784A94" w:rsidP="00784A94">
            <w:pPr>
              <w:tabs>
                <w:tab w:val="left" w:pos="680"/>
              </w:tabs>
              <w:spacing w:after="0" w:line="100" w:lineRule="atLeast"/>
              <w:jc w:val="both"/>
              <w:rPr>
                <w:rFonts w:ascii="Times New Roman" w:eastAsia="Arial Unicode MS" w:hAnsi="Times New Roman"/>
                <w:color w:val="000000"/>
                <w:sz w:val="24"/>
                <w:szCs w:val="24"/>
              </w:rPr>
            </w:pPr>
            <w:r w:rsidRPr="00EC4B11">
              <w:rPr>
                <w:rFonts w:ascii="Times New Roman" w:eastAsia="Arial Unicode MS" w:hAnsi="Times New Roman"/>
                <w:iCs/>
                <w:color w:val="000000"/>
                <w:sz w:val="24"/>
                <w:szCs w:val="24"/>
              </w:rPr>
              <w:t xml:space="preserve">Право на учешће у поступку предметне јавне набавке има понуђач који испуњава </w:t>
            </w:r>
            <w:r w:rsidRPr="00EC4B11">
              <w:rPr>
                <w:rFonts w:ascii="Times New Roman" w:eastAsia="Arial Unicode MS" w:hAnsi="Times New Roman"/>
                <w:b/>
                <w:iCs/>
                <w:color w:val="000000"/>
                <w:sz w:val="24"/>
                <w:szCs w:val="24"/>
              </w:rPr>
              <w:t>обавезне услове</w:t>
            </w:r>
            <w:r w:rsidRPr="00EC4B11">
              <w:rPr>
                <w:rFonts w:ascii="Times New Roman" w:eastAsia="Arial Unicode MS" w:hAnsi="Times New Roman"/>
                <w:iCs/>
                <w:color w:val="000000"/>
                <w:sz w:val="24"/>
                <w:szCs w:val="24"/>
              </w:rPr>
              <w:t xml:space="preserve"> за учешће</w:t>
            </w:r>
            <w:r w:rsidRPr="00EC4B11">
              <w:rPr>
                <w:rFonts w:ascii="Times New Roman" w:eastAsia="Arial Unicode MS" w:hAnsi="Times New Roman"/>
                <w:iCs/>
                <w:color w:val="000000"/>
                <w:sz w:val="24"/>
                <w:szCs w:val="24"/>
                <w:lang w:val="sr-Cyrl-RS"/>
              </w:rPr>
              <w:t>,</w:t>
            </w:r>
            <w:r w:rsidRPr="00EC4B11">
              <w:rPr>
                <w:rFonts w:ascii="Times New Roman" w:eastAsia="Arial Unicode MS" w:hAnsi="Times New Roman"/>
                <w:iCs/>
                <w:color w:val="000000"/>
                <w:sz w:val="24"/>
                <w:szCs w:val="24"/>
              </w:rPr>
              <w:t xml:space="preserve"> дефинисане чл</w:t>
            </w:r>
            <w:r w:rsidRPr="00EC4B11">
              <w:rPr>
                <w:rFonts w:ascii="Times New Roman" w:eastAsia="Arial Unicode MS" w:hAnsi="Times New Roman"/>
                <w:iCs/>
                <w:color w:val="000000"/>
                <w:sz w:val="24"/>
                <w:szCs w:val="24"/>
                <w:lang w:val="sr-Cyrl-RS"/>
              </w:rPr>
              <w:t>аном</w:t>
            </w:r>
            <w:r w:rsidRPr="00EC4B11">
              <w:rPr>
                <w:rFonts w:ascii="Times New Roman" w:eastAsia="Arial Unicode MS" w:hAnsi="Times New Roman"/>
                <w:iCs/>
                <w:color w:val="000000"/>
                <w:sz w:val="24"/>
                <w:szCs w:val="24"/>
              </w:rPr>
              <w:t xml:space="preserve"> 75. ЗЈН, </w:t>
            </w:r>
            <w:r w:rsidRPr="00EC4B11">
              <w:rPr>
                <w:rFonts w:ascii="Times New Roman" w:eastAsia="Arial Unicode MS" w:hAnsi="Times New Roman"/>
                <w:iCs/>
                <w:color w:val="000000"/>
                <w:sz w:val="24"/>
                <w:szCs w:val="24"/>
                <w:lang w:val="sr-Cyrl-CS"/>
              </w:rPr>
              <w:t>а и</w:t>
            </w:r>
            <w:r w:rsidRPr="00EC4B11">
              <w:rPr>
                <w:rFonts w:ascii="Times New Roman" w:eastAsia="Arial Unicode MS" w:hAnsi="Times New Roman"/>
                <w:color w:val="000000"/>
                <w:sz w:val="24"/>
                <w:szCs w:val="24"/>
              </w:rPr>
              <w:t xml:space="preserve">спуњеност </w:t>
            </w:r>
            <w:r w:rsidRPr="00EC4B11">
              <w:rPr>
                <w:rFonts w:ascii="Times New Roman" w:eastAsia="Arial Unicode MS" w:hAnsi="Times New Roman"/>
                <w:b/>
                <w:color w:val="000000"/>
                <w:sz w:val="24"/>
                <w:szCs w:val="24"/>
              </w:rPr>
              <w:t xml:space="preserve">обавезних </w:t>
            </w:r>
            <w:r w:rsidRPr="00EC4B11">
              <w:rPr>
                <w:rFonts w:ascii="Times New Roman" w:eastAsia="Arial Unicode MS" w:hAnsi="Times New Roman"/>
                <w:b/>
                <w:color w:val="000000"/>
                <w:sz w:val="24"/>
                <w:szCs w:val="24"/>
                <w:lang w:val="sr-Cyrl-CS"/>
              </w:rPr>
              <w:t xml:space="preserve">услова </w:t>
            </w:r>
            <w:r w:rsidRPr="00EC4B11">
              <w:rPr>
                <w:rFonts w:ascii="Times New Roman" w:eastAsia="Arial Unicode MS" w:hAnsi="Times New Roman"/>
                <w:color w:val="000000"/>
                <w:sz w:val="24"/>
                <w:szCs w:val="24"/>
              </w:rPr>
              <w:t xml:space="preserve">за учешће у поступку предметне јавне набавке, </w:t>
            </w:r>
            <w:r w:rsidRPr="00EC4B11">
              <w:rPr>
                <w:rFonts w:ascii="Times New Roman" w:eastAsia="Arial Unicode MS" w:hAnsi="Times New Roman"/>
                <w:color w:val="000000"/>
                <w:sz w:val="24"/>
                <w:szCs w:val="24"/>
                <w:lang w:val="sr-Cyrl-CS"/>
              </w:rPr>
              <w:t xml:space="preserve">понуђач доказује на начин дефинисан у следећој табели, </w:t>
            </w:r>
            <w:r w:rsidRPr="00EC4B11">
              <w:rPr>
                <w:rFonts w:ascii="Times New Roman" w:eastAsia="Arial Unicode MS" w:hAnsi="Times New Roman"/>
                <w:b/>
                <w:color w:val="000000"/>
                <w:sz w:val="24"/>
                <w:szCs w:val="24"/>
                <w:lang w:val="sr-Cyrl-CS"/>
              </w:rPr>
              <w:t>и то:</w:t>
            </w:r>
          </w:p>
          <w:p w:rsidR="00784A94" w:rsidRPr="00EC4B11" w:rsidRDefault="00784A94" w:rsidP="00784A94">
            <w:pPr>
              <w:tabs>
                <w:tab w:val="left" w:pos="680"/>
              </w:tabs>
              <w:spacing w:after="0" w:line="100" w:lineRule="atLeast"/>
              <w:jc w:val="both"/>
              <w:rPr>
                <w:rFonts w:ascii="Times New Roman" w:eastAsia="Arial Unicode MS" w:hAnsi="Times New Roman"/>
                <w:color w:val="000000"/>
                <w:sz w:val="24"/>
                <w:szCs w:val="24"/>
                <w:lang w:val="sr-Latn-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4"/>
              <w:gridCol w:w="4849"/>
            </w:tblGrid>
            <w:tr w:rsidR="00784A94" w:rsidRPr="00EC4B11" w:rsidTr="002A7961">
              <w:trPr>
                <w:trHeight w:val="547"/>
              </w:trPr>
              <w:tc>
                <w:tcPr>
                  <w:tcW w:w="846" w:type="dxa"/>
                  <w:shd w:val="clear" w:color="auto" w:fill="C6D9F1"/>
                </w:tcPr>
                <w:p w:rsidR="00784A94" w:rsidRPr="00EC4B11" w:rsidRDefault="00784A94" w:rsidP="00071A3F">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Р.бр</w:t>
                  </w:r>
                </w:p>
              </w:tc>
              <w:tc>
                <w:tcPr>
                  <w:tcW w:w="3514" w:type="dxa"/>
                  <w:shd w:val="clear" w:color="auto" w:fill="C6D9F1"/>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ОБАВЕЗНИ УСЛОВИ</w:t>
                  </w:r>
                </w:p>
              </w:tc>
              <w:tc>
                <w:tcPr>
                  <w:tcW w:w="4849" w:type="dxa"/>
                  <w:shd w:val="clear" w:color="auto" w:fill="C6D9F1"/>
                </w:tcPr>
                <w:p w:rsidR="00784A94" w:rsidRPr="00EC4B11" w:rsidRDefault="00784A94" w:rsidP="00071A3F">
                  <w:pPr>
                    <w:framePr w:hSpace="180" w:wrap="around" w:vAnchor="text" w:hAnchor="margin" w:y="-22"/>
                    <w:suppressAutoHyphens w:val="0"/>
                    <w:jc w:val="center"/>
                    <w:rPr>
                      <w:rFonts w:ascii="Times New Roman" w:hAnsi="Times New Roman"/>
                      <w:kern w:val="0"/>
                      <w:sz w:val="24"/>
                      <w:szCs w:val="24"/>
                      <w:lang w:val="sr-Cyrl-CS" w:eastAsia="en-US"/>
                    </w:rPr>
                  </w:pPr>
                  <w:r w:rsidRPr="00EC4B11">
                    <w:rPr>
                      <w:rFonts w:ascii="Times New Roman" w:hAnsi="Times New Roman"/>
                      <w:kern w:val="0"/>
                      <w:sz w:val="24"/>
                      <w:szCs w:val="24"/>
                      <w:lang w:val="sr-Cyrl-RS" w:eastAsia="en-US"/>
                    </w:rPr>
                    <w:t xml:space="preserve">НАЧИН </w:t>
                  </w:r>
                  <w:r w:rsidRPr="00EC4B11">
                    <w:rPr>
                      <w:rFonts w:ascii="Times New Roman" w:hAnsi="Times New Roman"/>
                      <w:kern w:val="0"/>
                      <w:sz w:val="24"/>
                      <w:szCs w:val="24"/>
                      <w:lang w:val="sr-Cyrl-CS" w:eastAsia="en-US"/>
                    </w:rPr>
                    <w:t>ДОКАЗИВАЊА</w:t>
                  </w:r>
                </w:p>
              </w:tc>
            </w:tr>
            <w:tr w:rsidR="00784A94" w:rsidRPr="00EC4B11" w:rsidTr="002A7961">
              <w:trPr>
                <w:trHeight w:val="144"/>
              </w:trPr>
              <w:tc>
                <w:tcPr>
                  <w:tcW w:w="846" w:type="dxa"/>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1.</w:t>
                  </w:r>
                </w:p>
              </w:tc>
              <w:tc>
                <w:tcPr>
                  <w:tcW w:w="3514" w:type="dxa"/>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R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iCs/>
                      <w:kern w:val="0"/>
                      <w:sz w:val="24"/>
                      <w:szCs w:val="24"/>
                      <w:lang w:val="sr-Cyrl-CS" w:eastAsia="en-US"/>
                    </w:rPr>
                    <w:t xml:space="preserve">Да је регистрован код надлежног органа, односно уписан у одговарајући регистар </w:t>
                  </w:r>
                  <w:r w:rsidRPr="00EC4B11">
                    <w:rPr>
                      <w:rFonts w:ascii="Times New Roman" w:hAnsi="Times New Roman"/>
                      <w:i/>
                      <w:iCs/>
                      <w:kern w:val="0"/>
                      <w:sz w:val="24"/>
                      <w:szCs w:val="24"/>
                      <w:lang w:val="sr-Cyrl-CS" w:eastAsia="en-US"/>
                    </w:rPr>
                    <w:t>(чл. 75. ст. 1. тач. 1) ЗЈН);</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p>
              </w:tc>
              <w:tc>
                <w:tcPr>
                  <w:tcW w:w="4849" w:type="dxa"/>
                  <w:vMerge w:val="restart"/>
                  <w:shd w:val="clear" w:color="auto" w:fill="auto"/>
                </w:tcPr>
                <w:p w:rsidR="00784A94" w:rsidRPr="00EC4B11" w:rsidRDefault="00784A94" w:rsidP="00071A3F">
                  <w:pPr>
                    <w:framePr w:hSpace="180" w:wrap="around" w:vAnchor="text" w:hAnchor="margin" w:y="-22"/>
                    <w:suppressAutoHyphens w:val="0"/>
                    <w:jc w:val="both"/>
                    <w:rPr>
                      <w:rFonts w:ascii="Times New Roman" w:hAnsi="Times New Roman"/>
                      <w:iCs/>
                      <w:kern w:val="0"/>
                      <w:sz w:val="24"/>
                      <w:szCs w:val="24"/>
                      <w:lang w:val="sr-Cyrl-CS" w:eastAsia="en-US"/>
                    </w:rPr>
                  </w:pPr>
                </w:p>
                <w:p w:rsidR="00AD3FF8" w:rsidRDefault="00AD3FF8" w:rsidP="00071A3F">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AD3FF8" w:rsidRDefault="00AD3FF8" w:rsidP="00071A3F">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AD3FF8" w:rsidRDefault="00AD3FF8" w:rsidP="00071A3F">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AD3FF8" w:rsidRDefault="00AD3FF8" w:rsidP="00071A3F">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AD3FF8" w:rsidRDefault="00AD3FF8" w:rsidP="00071A3F">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784A94" w:rsidRDefault="00784A94" w:rsidP="00071A3F">
                  <w:pPr>
                    <w:framePr w:hSpace="180" w:wrap="around" w:vAnchor="text" w:hAnchor="margin" w:y="-22"/>
                    <w:spacing w:after="0" w:line="100" w:lineRule="atLeast"/>
                    <w:jc w:val="both"/>
                    <w:rPr>
                      <w:rFonts w:ascii="Times New Roman" w:eastAsia="Arial Unicode MS" w:hAnsi="Times New Roman"/>
                      <w:color w:val="000000"/>
                      <w:sz w:val="24"/>
                      <w:szCs w:val="24"/>
                    </w:rPr>
                  </w:pPr>
                  <w:r w:rsidRPr="00EC4B11">
                    <w:rPr>
                      <w:rFonts w:ascii="Times New Roman" w:eastAsia="Arial Unicode MS" w:hAnsi="Times New Roman"/>
                      <w:b/>
                      <w:color w:val="000000"/>
                      <w:sz w:val="24"/>
                      <w:szCs w:val="24"/>
                      <w:lang w:val="sr-Cyrl-RS"/>
                    </w:rPr>
                    <w:t>ИЗЈАВА</w:t>
                  </w:r>
                  <w:r w:rsidRPr="00EC4B11">
                    <w:rPr>
                      <w:rFonts w:ascii="Times New Roman" w:eastAsia="Arial Unicode MS" w:hAnsi="Times New Roman"/>
                      <w:color w:val="FF0000"/>
                      <w:sz w:val="24"/>
                      <w:szCs w:val="24"/>
                      <w:lang w:val="sr-Cyrl-CS"/>
                    </w:rPr>
                    <w:t xml:space="preserve"> </w:t>
                  </w:r>
                  <w:r w:rsidRPr="00EC4B11">
                    <w:rPr>
                      <w:rFonts w:ascii="Times New Roman" w:eastAsia="Arial Unicode MS" w:hAnsi="Times New Roman"/>
                      <w:sz w:val="24"/>
                      <w:szCs w:val="24"/>
                      <w:lang w:val="sr-Cyrl-CS"/>
                    </w:rPr>
                    <w:t>(</w:t>
                  </w:r>
                  <w:r w:rsidRPr="00EC4B11">
                    <w:rPr>
                      <w:rFonts w:ascii="Times New Roman" w:eastAsia="Arial Unicode MS" w:hAnsi="Times New Roman"/>
                      <w:i/>
                      <w:sz w:val="24"/>
                      <w:szCs w:val="24"/>
                      <w:lang w:val="sr-Cyrl-CS"/>
                    </w:rPr>
                    <w:t>Образац 5.</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r w:rsidRPr="00EC4B11">
                    <w:rPr>
                      <w:rFonts w:ascii="Times New Roman" w:eastAsia="Arial Unicode MS" w:hAnsi="Times New Roman"/>
                      <w:color w:val="000000"/>
                      <w:sz w:val="24"/>
                      <w:szCs w:val="24"/>
                    </w:rPr>
                    <w:t xml:space="preserve">којом </w:t>
                  </w:r>
                  <w:r w:rsidRPr="00EC4B11">
                    <w:rPr>
                      <w:rFonts w:ascii="Times New Roman" w:eastAsia="Arial Unicode MS" w:hAnsi="Times New Roman"/>
                      <w:color w:val="000000"/>
                      <w:sz w:val="24"/>
                      <w:szCs w:val="24"/>
                      <w:lang w:val="sr-Cyrl-RS"/>
                    </w:rPr>
                    <w:t xml:space="preserve">понуђач </w:t>
                  </w:r>
                  <w:r w:rsidRPr="00EC4B11">
                    <w:rPr>
                      <w:rFonts w:ascii="Times New Roman" w:eastAsia="Arial Unicode MS" w:hAnsi="Times New Roman"/>
                      <w:color w:val="000000"/>
                      <w:sz w:val="24"/>
                      <w:szCs w:val="24"/>
                    </w:rPr>
                    <w:t xml:space="preserve">под пуном материјалном и кривичном одговорношћу потврђује да испуњава услове за учешће у поступку јавне набавке из чл. 75. </w:t>
                  </w:r>
                  <w:r w:rsidRPr="00EC4B11">
                    <w:rPr>
                      <w:rFonts w:ascii="Times New Roman" w:eastAsia="Arial Unicode MS" w:hAnsi="Times New Roman"/>
                      <w:color w:val="000000"/>
                      <w:sz w:val="24"/>
                      <w:szCs w:val="24"/>
                      <w:lang w:val="sr-Cyrl-RS"/>
                    </w:rPr>
                    <w:t xml:space="preserve">ст. 1. тач. 1) до </w:t>
                  </w:r>
                  <w:r w:rsidRPr="00EC4B11">
                    <w:rPr>
                      <w:rFonts w:ascii="Times New Roman" w:eastAsia="Arial Unicode MS" w:hAnsi="Times New Roman"/>
                      <w:color w:val="000000"/>
                      <w:sz w:val="24"/>
                      <w:szCs w:val="24"/>
                      <w:lang w:val="sr-Latn-CS"/>
                    </w:rPr>
                    <w:t>5</w:t>
                  </w:r>
                  <w:r w:rsidRPr="00EC4B11">
                    <w:rPr>
                      <w:rFonts w:ascii="Times New Roman" w:eastAsia="Arial Unicode MS" w:hAnsi="Times New Roman"/>
                      <w:color w:val="000000"/>
                      <w:sz w:val="24"/>
                      <w:szCs w:val="24"/>
                      <w:lang w:val="sr-Cyrl-RS"/>
                    </w:rPr>
                    <w:t xml:space="preserve">) и став 2. </w:t>
                  </w:r>
                  <w:r w:rsidRPr="00EC4B11">
                    <w:rPr>
                      <w:rFonts w:ascii="Times New Roman" w:eastAsia="Arial Unicode MS" w:hAnsi="Times New Roman"/>
                      <w:color w:val="000000"/>
                      <w:sz w:val="24"/>
                      <w:szCs w:val="24"/>
                    </w:rPr>
                    <w:t>ЗЈН, дефинисане овом конкурсном документацијом</w:t>
                  </w:r>
                </w:p>
                <w:p w:rsidR="00AD3FF8" w:rsidRDefault="00AD3FF8" w:rsidP="00071A3F">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p>
                <w:p w:rsidR="00AD3FF8" w:rsidRDefault="00AD3FF8" w:rsidP="00071A3F">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p>
                <w:p w:rsidR="00AD3FF8" w:rsidRPr="00EC4B11" w:rsidRDefault="00AD3FF8" w:rsidP="00071A3F">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r>
                    <w:rPr>
                      <w:rFonts w:ascii="Times New Roman" w:eastAsia="Arial Unicode MS" w:hAnsi="Times New Roman"/>
                      <w:color w:val="000000"/>
                      <w:sz w:val="24"/>
                      <w:szCs w:val="24"/>
                      <w:lang w:val="sr-Cyrl-RS"/>
                    </w:rPr>
                    <w:t xml:space="preserve">Копија важеће лиценце (решења) коју издаје Регистратор туризма </w:t>
                  </w:r>
                </w:p>
                <w:p w:rsidR="00784A94" w:rsidRPr="00EC4B11" w:rsidRDefault="00784A94" w:rsidP="00071A3F">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p>
                <w:p w:rsidR="00784A94" w:rsidRPr="00EC4B11" w:rsidRDefault="00784A94" w:rsidP="00071A3F">
                  <w:pPr>
                    <w:framePr w:hSpace="180" w:wrap="around" w:vAnchor="text" w:hAnchor="margin" w:y="-22"/>
                    <w:spacing w:after="0" w:line="100" w:lineRule="atLeast"/>
                    <w:jc w:val="both"/>
                    <w:rPr>
                      <w:rFonts w:ascii="Times New Roman" w:eastAsia="Arial Unicode MS" w:hAnsi="Times New Roman"/>
                      <w:color w:val="FF0000"/>
                      <w:sz w:val="24"/>
                      <w:szCs w:val="24"/>
                      <w:lang w:val="sr-Cyrl-RS"/>
                    </w:rPr>
                  </w:pPr>
                </w:p>
              </w:tc>
            </w:tr>
            <w:tr w:rsidR="00784A94" w:rsidRPr="00EC4B11" w:rsidTr="002A7961">
              <w:trPr>
                <w:trHeight w:val="144"/>
              </w:trPr>
              <w:tc>
                <w:tcPr>
                  <w:tcW w:w="846" w:type="dxa"/>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r w:rsidRPr="00EC4B11">
                    <w:rPr>
                      <w:rFonts w:ascii="Times New Roman" w:hAnsi="Times New Roman"/>
                      <w:kern w:val="0"/>
                      <w:sz w:val="24"/>
                      <w:szCs w:val="24"/>
                      <w:lang w:val="sr-Latn-CS" w:eastAsia="en-US"/>
                    </w:rPr>
                    <w:t xml:space="preserve">2. </w:t>
                  </w:r>
                </w:p>
              </w:tc>
              <w:tc>
                <w:tcPr>
                  <w:tcW w:w="3514" w:type="dxa"/>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kern w:val="0"/>
                      <w:sz w:val="24"/>
                      <w:szCs w:val="24"/>
                      <w:lang w:val="sr-Cyrl-C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C4B11">
                    <w:rPr>
                      <w:rFonts w:ascii="Times New Roman" w:hAnsi="Times New Roman"/>
                      <w:i/>
                      <w:iCs/>
                      <w:kern w:val="0"/>
                      <w:sz w:val="24"/>
                      <w:szCs w:val="24"/>
                      <w:lang w:val="sr-Cyrl-CS" w:eastAsia="en-US"/>
                    </w:rPr>
                    <w:t>(чл. 75. ст. 1. тач. 2) ЗЈН);</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RS" w:eastAsia="en-US"/>
                    </w:rPr>
                  </w:pPr>
                </w:p>
              </w:tc>
              <w:tc>
                <w:tcPr>
                  <w:tcW w:w="4849" w:type="dxa"/>
                  <w:vMerge/>
                  <w:shd w:val="clear" w:color="auto" w:fill="auto"/>
                </w:tcPr>
                <w:p w:rsidR="00784A94" w:rsidRPr="00EC4B11" w:rsidRDefault="00784A94" w:rsidP="00071A3F">
                  <w:pPr>
                    <w:framePr w:hSpace="180" w:wrap="around" w:vAnchor="text" w:hAnchor="margin" w:y="-22"/>
                    <w:suppressAutoHyphens w:val="0"/>
                    <w:jc w:val="both"/>
                    <w:rPr>
                      <w:rFonts w:ascii="Times New Roman" w:hAnsi="Times New Roman"/>
                      <w:iCs/>
                      <w:kern w:val="0"/>
                      <w:sz w:val="24"/>
                      <w:szCs w:val="24"/>
                      <w:lang w:val="sr-Cyrl-CS" w:eastAsia="en-US"/>
                    </w:rPr>
                  </w:pPr>
                </w:p>
              </w:tc>
            </w:tr>
            <w:tr w:rsidR="00784A94" w:rsidRPr="00EC4B11" w:rsidTr="002A7961">
              <w:trPr>
                <w:trHeight w:val="144"/>
              </w:trPr>
              <w:tc>
                <w:tcPr>
                  <w:tcW w:w="846" w:type="dxa"/>
                  <w:shd w:val="clear" w:color="auto" w:fill="auto"/>
                  <w:vAlign w:val="center"/>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Latn-CS" w:eastAsia="en-US"/>
                    </w:rPr>
                    <w:t>3</w:t>
                  </w:r>
                  <w:r w:rsidRPr="00EC4B11">
                    <w:rPr>
                      <w:rFonts w:ascii="Times New Roman" w:hAnsi="Times New Roman"/>
                      <w:kern w:val="0"/>
                      <w:sz w:val="24"/>
                      <w:szCs w:val="24"/>
                      <w:lang w:val="sr-Cyrl-CS" w:eastAsia="en-US"/>
                    </w:rPr>
                    <w:t>.</w:t>
                  </w:r>
                </w:p>
              </w:tc>
              <w:tc>
                <w:tcPr>
                  <w:tcW w:w="3514" w:type="dxa"/>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C4B11">
                    <w:rPr>
                      <w:rFonts w:ascii="Times New Roman" w:hAnsi="Times New Roman"/>
                      <w:i/>
                      <w:iCs/>
                      <w:kern w:val="0"/>
                      <w:sz w:val="24"/>
                      <w:szCs w:val="24"/>
                      <w:lang w:val="sr-Cyrl-CS" w:eastAsia="en-US"/>
                    </w:rPr>
                    <w:t>(чл. 75. ст. 1. тач. 4) ЗЈН);</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p>
              </w:tc>
              <w:tc>
                <w:tcPr>
                  <w:tcW w:w="4849" w:type="dxa"/>
                  <w:vMerge/>
                  <w:shd w:val="clear" w:color="auto" w:fill="auto"/>
                </w:tcPr>
                <w:p w:rsidR="00784A94" w:rsidRPr="00EC4B11" w:rsidRDefault="00784A94" w:rsidP="00071A3F">
                  <w:pPr>
                    <w:framePr w:hSpace="180" w:wrap="around" w:vAnchor="text" w:hAnchor="margin" w:y="-22"/>
                    <w:suppressAutoHyphens w:val="0"/>
                    <w:jc w:val="both"/>
                    <w:rPr>
                      <w:rFonts w:ascii="Times New Roman" w:hAnsi="Times New Roman"/>
                      <w:color w:val="FF0000"/>
                      <w:kern w:val="0"/>
                      <w:sz w:val="24"/>
                      <w:szCs w:val="24"/>
                      <w:lang w:val="sr-Cyrl-RS" w:eastAsia="en-US"/>
                    </w:rPr>
                  </w:pPr>
                </w:p>
              </w:tc>
            </w:tr>
            <w:tr w:rsidR="00784A94" w:rsidRPr="00EC4B11" w:rsidTr="002A7961">
              <w:trPr>
                <w:trHeight w:val="144"/>
              </w:trPr>
              <w:tc>
                <w:tcPr>
                  <w:tcW w:w="846" w:type="dxa"/>
                  <w:shd w:val="clear" w:color="auto" w:fill="auto"/>
                  <w:vAlign w:val="center"/>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r w:rsidRPr="00EC4B11">
                    <w:rPr>
                      <w:rFonts w:ascii="Times New Roman" w:hAnsi="Times New Roman"/>
                      <w:kern w:val="0"/>
                      <w:sz w:val="24"/>
                      <w:szCs w:val="24"/>
                      <w:lang w:val="sr-Latn-CS" w:eastAsia="en-US"/>
                    </w:rPr>
                    <w:t>4</w:t>
                  </w:r>
                  <w:r w:rsidRPr="00EC4B11">
                    <w:rPr>
                      <w:rFonts w:ascii="Times New Roman" w:hAnsi="Times New Roman"/>
                      <w:kern w:val="0"/>
                      <w:sz w:val="24"/>
                      <w:szCs w:val="24"/>
                      <w:lang w:val="sr-Cyrl-CS" w:eastAsia="en-US"/>
                    </w:rPr>
                    <w:t>.</w:t>
                  </w:r>
                </w:p>
              </w:tc>
              <w:tc>
                <w:tcPr>
                  <w:tcW w:w="3514" w:type="dxa"/>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p w:rsidR="00784A94" w:rsidRPr="00EC4B11" w:rsidRDefault="00784A94" w:rsidP="00071A3F">
                  <w:pPr>
                    <w:framePr w:hSpace="180" w:wrap="around" w:vAnchor="text" w:hAnchor="margin" w:y="-22"/>
                    <w:spacing w:after="0" w:line="240" w:lineRule="auto"/>
                    <w:jc w:val="both"/>
                    <w:rPr>
                      <w:rFonts w:ascii="Times New Roman" w:eastAsia="Arial Unicode MS" w:hAnsi="Times New Roman"/>
                      <w:b/>
                      <w:color w:val="000000"/>
                      <w:sz w:val="24"/>
                      <w:szCs w:val="24"/>
                    </w:rPr>
                  </w:pPr>
                  <w:r w:rsidRPr="00EC4B11">
                    <w:rPr>
                      <w:rFonts w:ascii="Times New Roman" w:eastAsia="Arial Unicode MS" w:hAnsi="Times New Roman"/>
                      <w:color w:val="000000"/>
                      <w:sz w:val="24"/>
                      <w:szCs w:val="24"/>
                    </w:rPr>
                    <w:t>Да има важећу дозволу надлежног органа за обављање делатности која је предмет јавне набавке</w:t>
                  </w:r>
                  <w:r w:rsidRPr="00EC4B11">
                    <w:rPr>
                      <w:rFonts w:ascii="Times New Roman" w:eastAsia="Arial Unicode MS" w:hAnsi="Times New Roman"/>
                      <w:color w:val="000000"/>
                      <w:sz w:val="24"/>
                      <w:szCs w:val="24"/>
                      <w:lang w:val="sr-Cyrl-CS"/>
                    </w:rPr>
                    <w:t xml:space="preserve"> </w:t>
                  </w:r>
                  <w:r w:rsidRPr="00EC4B11">
                    <w:rPr>
                      <w:rFonts w:ascii="Times New Roman" w:eastAsia="Arial Unicode MS" w:hAnsi="Times New Roman"/>
                      <w:iCs/>
                      <w:color w:val="000000"/>
                      <w:sz w:val="24"/>
                      <w:szCs w:val="24"/>
                      <w:lang w:val="sr-Cyrl-CS"/>
                    </w:rPr>
                    <w:t>(члан 75. став 1. тачка 5. Закона)</w:t>
                  </w:r>
                  <w:r w:rsidRPr="00EC4B11">
                    <w:rPr>
                      <w:rFonts w:ascii="Times New Roman" w:eastAsia="Arial Unicode MS" w:hAnsi="Times New Roman"/>
                      <w:b/>
                      <w:color w:val="000000"/>
                      <w:sz w:val="24"/>
                      <w:szCs w:val="24"/>
                    </w:rPr>
                    <w:t xml:space="preserve"> </w:t>
                  </w:r>
                  <w:r w:rsidRPr="00EC4B11">
                    <w:rPr>
                      <w:rFonts w:ascii="Times New Roman" w:eastAsia="Arial Unicode MS" w:hAnsi="Times New Roman"/>
                      <w:color w:val="000000"/>
                      <w:sz w:val="24"/>
                      <w:szCs w:val="24"/>
                    </w:rPr>
                    <w:t xml:space="preserve">– важећу </w:t>
                  </w:r>
                  <w:r w:rsidRPr="00EC4B11">
                    <w:rPr>
                      <w:rFonts w:ascii="Times New Roman" w:eastAsia="Arial Unicode MS" w:hAnsi="Times New Roman"/>
                      <w:color w:val="000000"/>
                      <w:sz w:val="24"/>
                      <w:szCs w:val="24"/>
                      <w:lang w:val="sr-Cyrl-CS"/>
                    </w:rPr>
                    <w:t>лиценцу</w:t>
                  </w:r>
                  <w:r w:rsidRPr="00EC4B11">
                    <w:rPr>
                      <w:rFonts w:ascii="Times New Roman" w:eastAsia="Arial Unicode MS" w:hAnsi="Times New Roman"/>
                      <w:b/>
                      <w:color w:val="000000"/>
                      <w:sz w:val="24"/>
                      <w:szCs w:val="24"/>
                    </w:rPr>
                    <w:t xml:space="preserve"> </w:t>
                  </w:r>
                  <w:r w:rsidRPr="00EC4B11">
                    <w:rPr>
                      <w:rFonts w:ascii="Times New Roman" w:eastAsia="Arial Unicode MS" w:hAnsi="Times New Roman"/>
                      <w:color w:val="000000"/>
                      <w:sz w:val="24"/>
                      <w:szCs w:val="24"/>
                      <w:lang w:val="sr-Cyrl-CS"/>
                    </w:rPr>
                    <w:t xml:space="preserve">(решење) коју издаје Регистратор туризма у складу са чланом 51. Закона о туризму </w:t>
                  </w:r>
                  <w:r w:rsidRPr="00EC4B11">
                    <w:rPr>
                      <w:rFonts w:ascii="Times New Roman" w:eastAsia="Arial Unicode MS" w:hAnsi="Times New Roman"/>
                      <w:color w:val="000000"/>
                      <w:sz w:val="24"/>
                      <w:szCs w:val="24"/>
                      <w:lang w:val="sr-Cyrl-CS"/>
                    </w:rPr>
                    <w:lastRenderedPageBreak/>
                    <w:t>(„Службени гласник РС</w:t>
                  </w:r>
                  <w:r w:rsidR="00E25CB4">
                    <w:rPr>
                      <w:rFonts w:ascii="Times New Roman" w:eastAsia="Arial Unicode MS" w:hAnsi="Times New Roman"/>
                      <w:color w:val="000000"/>
                      <w:sz w:val="24"/>
                      <w:szCs w:val="24"/>
                      <w:lang w:val="sr-Cyrl-CS"/>
                    </w:rPr>
                    <w:t>”,</w:t>
                  </w:r>
                  <w:r w:rsidRPr="00EC4B11">
                    <w:rPr>
                      <w:rFonts w:ascii="Times New Roman" w:eastAsia="Arial Unicode MS" w:hAnsi="Times New Roman"/>
                      <w:color w:val="000000"/>
                      <w:sz w:val="24"/>
                      <w:szCs w:val="24"/>
                      <w:lang w:val="sr-Cyrl-CS"/>
                    </w:rPr>
                    <w:t xml:space="preserve"> бр. 36/09, 88/10, 99/11-др.закон , 93/12</w:t>
                  </w:r>
                  <w:r w:rsidR="006119FF">
                    <w:rPr>
                      <w:rFonts w:ascii="Times New Roman" w:eastAsia="Arial Unicode MS" w:hAnsi="Times New Roman"/>
                      <w:color w:val="000000"/>
                      <w:sz w:val="24"/>
                      <w:szCs w:val="24"/>
                      <w:lang w:val="sr-Cyrl-CS"/>
                    </w:rPr>
                    <w:t xml:space="preserve">, </w:t>
                  </w:r>
                  <w:r w:rsidRPr="00EC4B11">
                    <w:rPr>
                      <w:rFonts w:ascii="Times New Roman" w:eastAsia="Arial Unicode MS" w:hAnsi="Times New Roman"/>
                      <w:color w:val="000000"/>
                      <w:sz w:val="24"/>
                      <w:szCs w:val="24"/>
                      <w:lang w:val="sr-Cyrl-CS"/>
                    </w:rPr>
                    <w:t>84/15</w:t>
                  </w:r>
                  <w:r w:rsidR="001F00D3">
                    <w:rPr>
                      <w:rFonts w:ascii="Times New Roman" w:eastAsia="Arial Unicode MS" w:hAnsi="Times New Roman"/>
                      <w:color w:val="000000"/>
                      <w:sz w:val="24"/>
                      <w:szCs w:val="24"/>
                      <w:lang w:val="sr-Cyrl-CS"/>
                    </w:rPr>
                    <w:t xml:space="preserve"> и 83/18 – др.  закон</w:t>
                  </w:r>
                  <w:r w:rsidRPr="00EC4B11">
                    <w:rPr>
                      <w:rFonts w:ascii="Times New Roman" w:eastAsia="Arial Unicode MS" w:hAnsi="Times New Roman"/>
                      <w:color w:val="000000"/>
                      <w:sz w:val="24"/>
                      <w:szCs w:val="24"/>
                      <w:lang w:val="sr-Cyrl-CS"/>
                    </w:rPr>
                    <w:t>)</w:t>
                  </w:r>
                  <w:r w:rsidRPr="00EC4B11">
                    <w:rPr>
                      <w:rFonts w:ascii="Times New Roman" w:eastAsia="Arial Unicode MS" w:hAnsi="Times New Roman"/>
                      <w:color w:val="000000"/>
                      <w:sz w:val="24"/>
                      <w:szCs w:val="24"/>
                      <w:lang w:val="sr-Cyrl-RS"/>
                    </w:rPr>
                    <w:t>;</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p>
              </w:tc>
              <w:tc>
                <w:tcPr>
                  <w:tcW w:w="4849" w:type="dxa"/>
                  <w:vMerge/>
                  <w:shd w:val="clear" w:color="auto" w:fill="auto"/>
                </w:tcPr>
                <w:p w:rsidR="00784A94" w:rsidRPr="00EC4B11" w:rsidRDefault="00784A94" w:rsidP="00071A3F">
                  <w:pPr>
                    <w:framePr w:hSpace="180" w:wrap="around" w:vAnchor="text" w:hAnchor="margin" w:y="-22"/>
                    <w:suppressAutoHyphens w:val="0"/>
                    <w:jc w:val="both"/>
                    <w:rPr>
                      <w:rFonts w:ascii="Times New Roman" w:hAnsi="Times New Roman"/>
                      <w:color w:val="FF0000"/>
                      <w:kern w:val="0"/>
                      <w:sz w:val="24"/>
                      <w:szCs w:val="24"/>
                      <w:lang w:val="sr-Cyrl-CS" w:eastAsia="en-US"/>
                    </w:rPr>
                  </w:pPr>
                </w:p>
              </w:tc>
            </w:tr>
            <w:tr w:rsidR="00784A94" w:rsidRPr="00EC4B11" w:rsidTr="002A7961">
              <w:trPr>
                <w:trHeight w:val="144"/>
              </w:trPr>
              <w:tc>
                <w:tcPr>
                  <w:tcW w:w="846" w:type="dxa"/>
                  <w:shd w:val="clear" w:color="auto" w:fill="auto"/>
                  <w:vAlign w:val="center"/>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Latn-CS" w:eastAsia="en-US"/>
                    </w:rPr>
                    <w:t>5</w:t>
                  </w:r>
                  <w:r w:rsidRPr="00EC4B11">
                    <w:rPr>
                      <w:rFonts w:ascii="Times New Roman" w:hAnsi="Times New Roman"/>
                      <w:kern w:val="0"/>
                      <w:sz w:val="24"/>
                      <w:szCs w:val="24"/>
                      <w:lang w:val="sr-Cyrl-CS" w:eastAsia="en-US"/>
                    </w:rPr>
                    <w:t>.</w:t>
                  </w:r>
                </w:p>
              </w:tc>
              <w:tc>
                <w:tcPr>
                  <w:tcW w:w="3514" w:type="dxa"/>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kern w:val="0"/>
                      <w:sz w:val="24"/>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w:t>
                  </w:r>
                  <w:r w:rsidRPr="00EC4B11">
                    <w:rPr>
                      <w:rFonts w:ascii="Times New Roman" w:hAnsi="Times New Roman"/>
                      <w:kern w:val="0"/>
                      <w:sz w:val="24"/>
                      <w:szCs w:val="24"/>
                      <w:lang w:val="sr-Cyrl-RS" w:eastAsia="en-US"/>
                    </w:rPr>
                    <w:t>, као и да нема забрану обављања делатности која је на снази у време. подношења понуде (</w:t>
                  </w:r>
                  <w:r w:rsidRPr="00EC4B11">
                    <w:rPr>
                      <w:rFonts w:ascii="Times New Roman" w:hAnsi="Times New Roman"/>
                      <w:i/>
                      <w:iCs/>
                      <w:kern w:val="0"/>
                      <w:sz w:val="24"/>
                      <w:szCs w:val="24"/>
                      <w:lang w:val="sr-Cyrl-CS" w:eastAsia="en-US"/>
                    </w:rPr>
                    <w:t>чл. 75. ст. 2. ЗЈН).</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tc>
              <w:tc>
                <w:tcPr>
                  <w:tcW w:w="4849" w:type="dxa"/>
                  <w:vMerge/>
                  <w:shd w:val="clear" w:color="auto" w:fill="auto"/>
                </w:tcPr>
                <w:p w:rsidR="00784A94" w:rsidRPr="00EC4B11" w:rsidRDefault="00784A94" w:rsidP="00071A3F">
                  <w:pPr>
                    <w:framePr w:hSpace="180" w:wrap="around" w:vAnchor="text" w:hAnchor="margin" w:y="-22"/>
                    <w:suppressAutoHyphens w:val="0"/>
                    <w:jc w:val="both"/>
                    <w:rPr>
                      <w:rFonts w:ascii="Times New Roman" w:hAnsi="Times New Roman"/>
                      <w:color w:val="FF0000"/>
                      <w:kern w:val="0"/>
                      <w:sz w:val="24"/>
                      <w:szCs w:val="24"/>
                      <w:lang w:val="sr-Cyrl-CS" w:eastAsia="en-US"/>
                    </w:rPr>
                  </w:pPr>
                </w:p>
              </w:tc>
            </w:tr>
          </w:tbl>
          <w:p w:rsidR="00EC4B11" w:rsidRPr="00EC4B11" w:rsidRDefault="00EC4B11" w:rsidP="00784A94">
            <w:pPr>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tabs>
                <w:tab w:val="left" w:pos="680"/>
              </w:tabs>
              <w:spacing w:after="0" w:line="100" w:lineRule="atLeast"/>
              <w:jc w:val="center"/>
              <w:rPr>
                <w:rFonts w:ascii="Times New Roman" w:eastAsia="TimesNewRomanPSMT" w:hAnsi="Times New Roman"/>
                <w:b/>
                <w:bCs/>
                <w:sz w:val="24"/>
                <w:szCs w:val="24"/>
                <w:lang w:val="sr-Cyrl-CS"/>
              </w:rPr>
            </w:pPr>
            <w:r w:rsidRPr="00EC4B11">
              <w:rPr>
                <w:rFonts w:ascii="Times New Roman" w:eastAsia="TimesNewRomanPSMT" w:hAnsi="Times New Roman"/>
                <w:b/>
                <w:bCs/>
                <w:sz w:val="24"/>
                <w:szCs w:val="24"/>
                <w:lang w:val="sr-Cyrl-CS"/>
              </w:rPr>
              <w:t>ДОДАТНИ УСЛОВИ</w:t>
            </w:r>
          </w:p>
          <w:p w:rsidR="00784A94" w:rsidRPr="00EC4B11" w:rsidRDefault="00784A94" w:rsidP="00784A94">
            <w:pPr>
              <w:tabs>
                <w:tab w:val="left" w:pos="680"/>
              </w:tabs>
              <w:spacing w:after="0" w:line="100" w:lineRule="atLeast"/>
              <w:jc w:val="center"/>
              <w:rPr>
                <w:rFonts w:ascii="Times New Roman" w:eastAsia="TimesNewRomanPSMT" w:hAnsi="Times New Roman"/>
                <w:b/>
                <w:bCs/>
                <w:sz w:val="24"/>
                <w:szCs w:val="24"/>
                <w:lang w:val="sr-Cyrl-CS"/>
              </w:rPr>
            </w:pPr>
          </w:p>
          <w:p w:rsidR="00784A94" w:rsidRPr="00EC4B11" w:rsidRDefault="00784A94" w:rsidP="00784A94">
            <w:pPr>
              <w:tabs>
                <w:tab w:val="left" w:pos="680"/>
              </w:tabs>
              <w:spacing w:after="0" w:line="100" w:lineRule="atLeast"/>
              <w:jc w:val="both"/>
              <w:rPr>
                <w:rFonts w:ascii="Times New Roman" w:eastAsia="TimesNewRomanPS-BoldMT" w:hAnsi="Times New Roman"/>
                <w:b/>
                <w:bCs/>
                <w:sz w:val="24"/>
                <w:szCs w:val="24"/>
                <w:lang w:val="sr-Cyrl-CS"/>
              </w:rPr>
            </w:pPr>
            <w:r w:rsidRPr="00EC4B11">
              <w:rPr>
                <w:rFonts w:ascii="Times New Roman" w:eastAsia="Arial Unicode MS" w:hAnsi="Times New Roman"/>
                <w:bCs/>
                <w:iCs/>
                <w:sz w:val="24"/>
                <w:szCs w:val="24"/>
              </w:rPr>
              <w:t xml:space="preserve">Понуђач који </w:t>
            </w:r>
            <w:r w:rsidRPr="00EC4B11">
              <w:rPr>
                <w:rFonts w:ascii="Times New Roman" w:eastAsia="Arial Unicode MS" w:hAnsi="Times New Roman"/>
                <w:iCs/>
                <w:sz w:val="24"/>
                <w:szCs w:val="24"/>
              </w:rPr>
              <w:t xml:space="preserve">учествује у поступку предметне јавне набавке мора испунити </w:t>
            </w:r>
            <w:r w:rsidRPr="00EC4B11">
              <w:rPr>
                <w:rFonts w:ascii="Times New Roman" w:eastAsia="Arial Unicode MS" w:hAnsi="Times New Roman"/>
                <w:b/>
                <w:iCs/>
                <w:sz w:val="24"/>
                <w:szCs w:val="24"/>
              </w:rPr>
              <w:t>додатне услове</w:t>
            </w:r>
            <w:r w:rsidRPr="00EC4B11">
              <w:rPr>
                <w:rFonts w:ascii="Times New Roman" w:eastAsia="Arial Unicode MS" w:hAnsi="Times New Roman"/>
                <w:iCs/>
                <w:sz w:val="24"/>
                <w:szCs w:val="24"/>
              </w:rPr>
              <w:t xml:space="preserve"> за учешће у поступку јавне набавке</w:t>
            </w:r>
            <w:r w:rsidRPr="00EC4B11">
              <w:rPr>
                <w:rFonts w:ascii="Times New Roman" w:eastAsia="Arial Unicode MS" w:hAnsi="Times New Roman"/>
                <w:iCs/>
                <w:sz w:val="24"/>
                <w:szCs w:val="24"/>
                <w:lang w:val="sr-Cyrl-RS"/>
              </w:rPr>
              <w:t>, дефинисане овом конкурсном документацијом</w:t>
            </w:r>
            <w:r w:rsidRPr="00EC4B11">
              <w:rPr>
                <w:rFonts w:ascii="Times New Roman" w:eastAsia="Arial Unicode MS" w:hAnsi="Times New Roman"/>
                <w:iCs/>
                <w:sz w:val="24"/>
                <w:szCs w:val="24"/>
              </w:rPr>
              <w:t>,</w:t>
            </w:r>
            <w:r w:rsidRPr="00EC4B11">
              <w:rPr>
                <w:rFonts w:ascii="Times New Roman" w:eastAsia="TimesNewRomanPS-BoldMT" w:hAnsi="Times New Roman"/>
                <w:b/>
                <w:bCs/>
                <w:sz w:val="24"/>
                <w:szCs w:val="24"/>
                <w:lang w:val="sr-Cyrl-CS"/>
              </w:rPr>
              <w:t xml:space="preserve"> </w:t>
            </w:r>
            <w:r w:rsidRPr="00EC4B11">
              <w:rPr>
                <w:rFonts w:ascii="Times New Roman" w:eastAsia="Arial Unicode MS" w:hAnsi="Times New Roman"/>
                <w:iCs/>
                <w:sz w:val="24"/>
                <w:szCs w:val="24"/>
                <w:lang w:val="sr-Cyrl-CS"/>
              </w:rPr>
              <w:t>а и</w:t>
            </w:r>
            <w:r w:rsidRPr="00EC4B11">
              <w:rPr>
                <w:rFonts w:ascii="Times New Roman" w:eastAsia="TimesNewRomanPS-BoldMT" w:hAnsi="Times New Roman"/>
                <w:bCs/>
                <w:sz w:val="24"/>
                <w:szCs w:val="24"/>
                <w:lang w:val="sr-Cyrl-CS"/>
              </w:rPr>
              <w:t xml:space="preserve">спуњеност </w:t>
            </w:r>
            <w:r w:rsidRPr="00EC4B11">
              <w:rPr>
                <w:rFonts w:ascii="Times New Roman" w:eastAsia="TimesNewRomanPS-BoldMT" w:hAnsi="Times New Roman"/>
                <w:b/>
                <w:bCs/>
                <w:sz w:val="24"/>
                <w:szCs w:val="24"/>
                <w:lang w:val="sr-Cyrl-CS"/>
              </w:rPr>
              <w:t xml:space="preserve">додатних услова </w:t>
            </w:r>
            <w:r w:rsidRPr="00EC4B11">
              <w:rPr>
                <w:rFonts w:ascii="Times New Roman" w:eastAsia="TimesNewRomanPS-BoldMT" w:hAnsi="Times New Roman"/>
                <w:bCs/>
                <w:sz w:val="24"/>
                <w:szCs w:val="24"/>
                <w:lang w:val="sr-Cyrl-CS"/>
              </w:rPr>
              <w:t xml:space="preserve">понуђач доказује </w:t>
            </w:r>
            <w:r w:rsidRPr="00EC4B11">
              <w:rPr>
                <w:rFonts w:ascii="Times New Roman" w:eastAsia="Arial Unicode MS" w:hAnsi="Times New Roman"/>
                <w:color w:val="000000"/>
                <w:sz w:val="24"/>
                <w:szCs w:val="24"/>
                <w:lang w:val="sr-Cyrl-CS"/>
              </w:rPr>
              <w:t xml:space="preserve">на начин дефинисан у наредној табели, </w:t>
            </w:r>
            <w:r w:rsidRPr="00EC4B11">
              <w:rPr>
                <w:rFonts w:ascii="Times New Roman" w:eastAsia="Arial Unicode MS" w:hAnsi="Times New Roman"/>
                <w:b/>
                <w:color w:val="000000"/>
                <w:sz w:val="24"/>
                <w:szCs w:val="24"/>
                <w:lang w:val="sr-Cyrl-CS"/>
              </w:rPr>
              <w:t>и то</w:t>
            </w:r>
            <w:r w:rsidRPr="00EC4B11">
              <w:rPr>
                <w:rFonts w:ascii="Times New Roman" w:eastAsia="TimesNewRomanPS-BoldMT" w:hAnsi="Times New Roman"/>
                <w:b/>
                <w:bCs/>
                <w:sz w:val="24"/>
                <w:szCs w:val="24"/>
                <w:lang w:val="sr-Cyrl-CS"/>
              </w:rPr>
              <w:t>:</w:t>
            </w:r>
          </w:p>
          <w:p w:rsidR="00784A94" w:rsidRPr="00EC4B11" w:rsidRDefault="00784A94" w:rsidP="00784A94">
            <w:pPr>
              <w:tabs>
                <w:tab w:val="left" w:pos="680"/>
              </w:tabs>
              <w:spacing w:after="0" w:line="100" w:lineRule="atLeast"/>
              <w:jc w:val="both"/>
              <w:rPr>
                <w:rFonts w:ascii="Times New Roman" w:eastAsia="TimesNewRomanPS-BoldMT" w:hAnsi="Times New Roman"/>
                <w:bCs/>
                <w:sz w:val="24"/>
                <w:szCs w:val="24"/>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4122"/>
              <w:gridCol w:w="4286"/>
            </w:tblGrid>
            <w:tr w:rsidR="00784A94" w:rsidRPr="00EC4B11" w:rsidTr="002A7961">
              <w:trPr>
                <w:trHeight w:val="144"/>
              </w:trPr>
              <w:tc>
                <w:tcPr>
                  <w:tcW w:w="801" w:type="dxa"/>
                  <w:shd w:val="clear" w:color="auto" w:fill="C6D9F1"/>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Р.бр.</w:t>
                  </w:r>
                </w:p>
              </w:tc>
              <w:tc>
                <w:tcPr>
                  <w:tcW w:w="4122" w:type="dxa"/>
                  <w:shd w:val="clear" w:color="auto" w:fill="C6D9F1"/>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ДОДАТНИ УСЛОВИ</w:t>
                  </w:r>
                </w:p>
              </w:tc>
              <w:tc>
                <w:tcPr>
                  <w:tcW w:w="4286" w:type="dxa"/>
                  <w:shd w:val="clear" w:color="auto" w:fill="C6D9F1"/>
                </w:tcPr>
                <w:p w:rsidR="00784A94" w:rsidRPr="00EC4B11" w:rsidRDefault="00784A94" w:rsidP="00071A3F">
                  <w:pPr>
                    <w:framePr w:hSpace="180" w:wrap="around" w:vAnchor="text" w:hAnchor="margin" w:y="-22"/>
                    <w:suppressAutoHyphens w:val="0"/>
                    <w:jc w:val="center"/>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НАЧИН ДОКАЗИВАЊА</w:t>
                  </w:r>
                </w:p>
              </w:tc>
            </w:tr>
            <w:tr w:rsidR="00784A94" w:rsidRPr="00EC4B11" w:rsidTr="002A7961">
              <w:trPr>
                <w:trHeight w:val="144"/>
              </w:trPr>
              <w:tc>
                <w:tcPr>
                  <w:tcW w:w="801" w:type="dxa"/>
                  <w:shd w:val="clear" w:color="auto" w:fill="C6D9F1"/>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1. </w:t>
                  </w:r>
                </w:p>
              </w:tc>
              <w:tc>
                <w:tcPr>
                  <w:tcW w:w="4122" w:type="dxa"/>
                  <w:shd w:val="clear" w:color="auto" w:fill="C6D9F1"/>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КАДРОВСКИ КАПАЦИТЕТ</w:t>
                  </w:r>
                </w:p>
              </w:tc>
              <w:tc>
                <w:tcPr>
                  <w:tcW w:w="4286" w:type="dxa"/>
                  <w:vMerge w:val="restart"/>
                  <w:shd w:val="clear" w:color="auto" w:fill="FFFFFF"/>
                </w:tcPr>
                <w:p w:rsidR="00784A94" w:rsidRPr="00EC4B11" w:rsidRDefault="00784A94" w:rsidP="00071A3F">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p>
                <w:p w:rsidR="00784A94" w:rsidRPr="00EC4B11" w:rsidRDefault="00784A94" w:rsidP="00071A3F">
                  <w:pPr>
                    <w:framePr w:hSpace="180" w:wrap="around" w:vAnchor="text" w:hAnchor="margin" w:y="-22"/>
                    <w:spacing w:after="0" w:line="100" w:lineRule="atLeast"/>
                    <w:jc w:val="both"/>
                    <w:rPr>
                      <w:rFonts w:ascii="Times New Roman" w:eastAsia="Arial Unicode MS" w:hAnsi="Times New Roman"/>
                      <w:b/>
                      <w:color w:val="000000"/>
                      <w:sz w:val="24"/>
                      <w:szCs w:val="24"/>
                      <w:lang w:val="sr-Latn-CS"/>
                    </w:rPr>
                  </w:pPr>
                </w:p>
                <w:p w:rsidR="00AD3FF8" w:rsidRDefault="00AD3FF8" w:rsidP="00071A3F">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AD3FF8" w:rsidRDefault="00AD3FF8" w:rsidP="00071A3F">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AD3FF8" w:rsidRDefault="00AD3FF8" w:rsidP="00071A3F">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784A94" w:rsidRPr="00EC4B11" w:rsidRDefault="00784A94" w:rsidP="00071A3F">
                  <w:pPr>
                    <w:framePr w:hSpace="180" w:wrap="around" w:vAnchor="text" w:hAnchor="margin" w:y="-22"/>
                    <w:spacing w:after="0" w:line="100" w:lineRule="atLeast"/>
                    <w:jc w:val="both"/>
                    <w:rPr>
                      <w:rFonts w:ascii="Times New Roman" w:eastAsia="Arial Unicode MS" w:hAnsi="Times New Roman"/>
                      <w:sz w:val="24"/>
                      <w:szCs w:val="24"/>
                      <w:lang w:val="sr-Cyrl-CS"/>
                    </w:rPr>
                  </w:pPr>
                  <w:r w:rsidRPr="00EC4B11">
                    <w:rPr>
                      <w:rFonts w:ascii="Times New Roman" w:eastAsia="Arial Unicode MS" w:hAnsi="Times New Roman"/>
                      <w:b/>
                      <w:color w:val="000000"/>
                      <w:sz w:val="24"/>
                      <w:szCs w:val="24"/>
                      <w:lang w:val="sr-Cyrl-RS"/>
                    </w:rPr>
                    <w:t>ИЗЈАВА</w:t>
                  </w:r>
                  <w:r w:rsidRPr="00EC4B11">
                    <w:rPr>
                      <w:rFonts w:ascii="Times New Roman" w:eastAsia="Arial Unicode MS" w:hAnsi="Times New Roman"/>
                      <w:color w:val="FF0000"/>
                      <w:sz w:val="24"/>
                      <w:szCs w:val="24"/>
                      <w:lang w:val="sr-Cyrl-CS"/>
                    </w:rPr>
                    <w:t xml:space="preserve"> </w:t>
                  </w:r>
                  <w:r w:rsidRPr="00EC4B11">
                    <w:rPr>
                      <w:rFonts w:ascii="Times New Roman" w:eastAsia="Arial Unicode MS" w:hAnsi="Times New Roman"/>
                      <w:sz w:val="24"/>
                      <w:szCs w:val="24"/>
                      <w:lang w:val="sr-Cyrl-CS"/>
                    </w:rPr>
                    <w:t>(</w:t>
                  </w:r>
                  <w:r w:rsidRPr="00EC4B11">
                    <w:rPr>
                      <w:rFonts w:ascii="Times New Roman" w:eastAsia="Arial Unicode MS" w:hAnsi="Times New Roman"/>
                      <w:i/>
                      <w:sz w:val="24"/>
                      <w:szCs w:val="24"/>
                      <w:lang w:val="sr-Cyrl-CS"/>
                    </w:rPr>
                    <w:t>Образац 5.</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r w:rsidRPr="00EC4B11">
                    <w:rPr>
                      <w:rFonts w:ascii="Times New Roman" w:eastAsia="Arial Unicode MS" w:hAnsi="Times New Roman"/>
                      <w:color w:val="000000"/>
                      <w:sz w:val="24"/>
                      <w:szCs w:val="24"/>
                    </w:rPr>
                    <w:t xml:space="preserve">којом </w:t>
                  </w:r>
                  <w:r w:rsidRPr="00EC4B11">
                    <w:rPr>
                      <w:rFonts w:ascii="Times New Roman" w:eastAsia="Arial Unicode MS" w:hAnsi="Times New Roman"/>
                      <w:color w:val="000000"/>
                      <w:sz w:val="24"/>
                      <w:szCs w:val="24"/>
                      <w:lang w:val="sr-Cyrl-RS"/>
                    </w:rPr>
                    <w:t xml:space="preserve">понуђач </w:t>
                  </w:r>
                  <w:r w:rsidRPr="00EC4B11">
                    <w:rPr>
                      <w:rFonts w:ascii="Times New Roman" w:eastAsia="Arial Unicode MS" w:hAnsi="Times New Roman"/>
                      <w:color w:val="000000"/>
                      <w:sz w:val="24"/>
                      <w:szCs w:val="24"/>
                    </w:rPr>
                    <w:t xml:space="preserve">под пуном материјалном и кривичном одговорношћу потврђује да испуњава услове за учешће у поступку јавне набавке из чл. 76. </w:t>
                  </w:r>
                  <w:r w:rsidRPr="00EC4B11">
                    <w:rPr>
                      <w:rFonts w:ascii="Times New Roman" w:eastAsia="Arial Unicode MS" w:hAnsi="Times New Roman"/>
                      <w:color w:val="000000"/>
                      <w:sz w:val="24"/>
                      <w:szCs w:val="24"/>
                      <w:lang w:val="sr-Cyrl-CS"/>
                    </w:rPr>
                    <w:t>ЗЈН</w:t>
                  </w:r>
                  <w:r w:rsidRPr="00EC4B11">
                    <w:rPr>
                      <w:rFonts w:ascii="Times New Roman" w:eastAsia="Arial Unicode MS" w:hAnsi="Times New Roman"/>
                      <w:color w:val="000000"/>
                      <w:sz w:val="24"/>
                      <w:szCs w:val="24"/>
                    </w:rPr>
                    <w:t xml:space="preserve"> дефинисане овом конкурсном документацијом</w:t>
                  </w:r>
                </w:p>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784A94" w:rsidRPr="00EC4B11" w:rsidRDefault="00784A94" w:rsidP="00071A3F">
                  <w:pPr>
                    <w:framePr w:hSpace="180" w:wrap="around" w:vAnchor="text" w:hAnchor="margin" w:y="-22"/>
                    <w:suppressAutoHyphens w:val="0"/>
                    <w:snapToGrid w:val="0"/>
                    <w:jc w:val="both"/>
                    <w:rPr>
                      <w:rFonts w:ascii="Times New Roman" w:hAnsi="Times New Roman"/>
                      <w:kern w:val="0"/>
                      <w:sz w:val="24"/>
                      <w:szCs w:val="24"/>
                      <w:lang w:val="sr-Cyrl-CS" w:eastAsia="en-US"/>
                    </w:rPr>
                  </w:pPr>
                </w:p>
              </w:tc>
            </w:tr>
            <w:tr w:rsidR="00784A94" w:rsidRPr="00EC4B11" w:rsidTr="002A7961">
              <w:trPr>
                <w:trHeight w:val="566"/>
              </w:trPr>
              <w:tc>
                <w:tcPr>
                  <w:tcW w:w="801" w:type="dxa"/>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tc>
              <w:tc>
                <w:tcPr>
                  <w:tcW w:w="4122" w:type="dxa"/>
                  <w:tcBorders>
                    <w:bottom w:val="single" w:sz="4" w:space="0" w:color="auto"/>
                  </w:tcBorders>
                  <w:shd w:val="clear" w:color="auto" w:fill="auto"/>
                </w:tcPr>
                <w:p w:rsidR="00784A94" w:rsidRPr="00EC4B11" w:rsidRDefault="00784A94" w:rsidP="00071A3F">
                  <w:pPr>
                    <w:framePr w:hSpace="180" w:wrap="around" w:vAnchor="text" w:hAnchor="margin" w:y="-22"/>
                    <w:spacing w:after="0" w:line="240" w:lineRule="auto"/>
                    <w:jc w:val="both"/>
                    <w:rPr>
                      <w:rFonts w:ascii="Times New Roman" w:eastAsia="Arial Unicode MS" w:hAnsi="Times New Roman"/>
                      <w:color w:val="000000"/>
                      <w:sz w:val="24"/>
                      <w:szCs w:val="24"/>
                    </w:rPr>
                  </w:pPr>
                </w:p>
                <w:p w:rsidR="00784A94" w:rsidRPr="00EC4B11" w:rsidRDefault="00784A94" w:rsidP="00071A3F">
                  <w:pPr>
                    <w:framePr w:hSpace="180" w:wrap="around" w:vAnchor="text" w:hAnchor="margin" w:y="-22"/>
                    <w:spacing w:after="0" w:line="240" w:lineRule="auto"/>
                    <w:jc w:val="both"/>
                    <w:rPr>
                      <w:rFonts w:ascii="Times New Roman" w:eastAsia="Arial Unicode MS" w:hAnsi="Times New Roman"/>
                      <w:b/>
                      <w:bCs/>
                      <w:iCs/>
                      <w:color w:val="000000"/>
                      <w:sz w:val="24"/>
                      <w:szCs w:val="24"/>
                      <w:lang w:val="sr-Latn-CS"/>
                    </w:rPr>
                  </w:pPr>
                  <w:r w:rsidRPr="00EC4B11">
                    <w:rPr>
                      <w:rFonts w:ascii="Times New Roman" w:eastAsia="Arial Unicode MS" w:hAnsi="Times New Roman"/>
                      <w:color w:val="000000"/>
                      <w:sz w:val="24"/>
                      <w:szCs w:val="24"/>
                    </w:rPr>
                    <w:t xml:space="preserve">Да понуђач има најмање </w:t>
                  </w:r>
                  <w:r w:rsidRPr="00EC4B11">
                    <w:rPr>
                      <w:rFonts w:ascii="Times New Roman" w:eastAsia="Arial Unicode MS" w:hAnsi="Times New Roman"/>
                      <w:color w:val="000000"/>
                      <w:sz w:val="24"/>
                      <w:szCs w:val="24"/>
                      <w:lang w:val="sr-Latn-CS"/>
                    </w:rPr>
                    <w:t>3</w:t>
                  </w:r>
                  <w:r w:rsidRPr="00EC4B11">
                    <w:rPr>
                      <w:rFonts w:ascii="Times New Roman" w:eastAsia="Arial Unicode MS" w:hAnsi="Times New Roman"/>
                      <w:color w:val="000000"/>
                      <w:sz w:val="24"/>
                      <w:szCs w:val="24"/>
                      <w:lang w:val="sr-Cyrl-CS"/>
                    </w:rPr>
                    <w:t xml:space="preserve"> радно или уговорно ангажована</w:t>
                  </w:r>
                  <w:r w:rsidRPr="00EC4B11">
                    <w:rPr>
                      <w:rFonts w:ascii="Times New Roman" w:eastAsia="Arial Unicode MS" w:hAnsi="Times New Roman"/>
                      <w:color w:val="000000"/>
                      <w:sz w:val="24"/>
                      <w:szCs w:val="24"/>
                    </w:rPr>
                    <w:t xml:space="preserve"> </w:t>
                  </w:r>
                  <w:r w:rsidRPr="00EC4B11">
                    <w:rPr>
                      <w:rFonts w:ascii="Times New Roman" w:eastAsia="Arial Unicode MS" w:hAnsi="Times New Roman"/>
                      <w:color w:val="000000"/>
                      <w:sz w:val="24"/>
                      <w:szCs w:val="24"/>
                      <w:lang w:val="sr-Cyrl-CS"/>
                    </w:rPr>
                    <w:t xml:space="preserve"> лица која имају завршен одговарајући курс за међународног путничког агента,</w:t>
                  </w:r>
                  <w:r w:rsidRPr="00EC4B11">
                    <w:rPr>
                      <w:rFonts w:ascii="Times New Roman" w:eastAsia="Arial Unicode MS" w:hAnsi="Times New Roman"/>
                      <w:color w:val="000000"/>
                      <w:sz w:val="24"/>
                      <w:szCs w:val="24"/>
                      <w:lang w:val="sr-Latn-CS"/>
                    </w:rPr>
                    <w:t xml:space="preserve"> </w:t>
                  </w:r>
                  <w:r w:rsidRPr="00EC4B11">
                    <w:rPr>
                      <w:rFonts w:ascii="Times New Roman" w:eastAsia="Arial Unicode MS" w:hAnsi="Times New Roman"/>
                      <w:color w:val="000000"/>
                      <w:sz w:val="24"/>
                      <w:szCs w:val="24"/>
                      <w:lang w:val="sr-Cyrl-CS"/>
                    </w:rPr>
                    <w:t>а која ће бити одговорна за извршење уговора и квалитет пружених услуга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tc>
              <w:tc>
                <w:tcPr>
                  <w:tcW w:w="4286" w:type="dxa"/>
                  <w:vMerge/>
                  <w:shd w:val="clear" w:color="auto" w:fill="FFFFFF"/>
                </w:tcPr>
                <w:p w:rsidR="00784A94" w:rsidRPr="00EC4B11" w:rsidRDefault="00784A94" w:rsidP="00071A3F">
                  <w:pPr>
                    <w:framePr w:hSpace="180" w:wrap="around" w:vAnchor="text" w:hAnchor="margin" w:y="-22"/>
                    <w:suppressAutoHyphens w:val="0"/>
                    <w:snapToGrid w:val="0"/>
                    <w:jc w:val="both"/>
                    <w:rPr>
                      <w:rFonts w:ascii="Times New Roman" w:hAnsi="Times New Roman"/>
                      <w:kern w:val="0"/>
                      <w:sz w:val="24"/>
                      <w:szCs w:val="24"/>
                      <w:lang w:val="sr-Cyrl-RS" w:eastAsia="en-US"/>
                    </w:rPr>
                  </w:pPr>
                </w:p>
              </w:tc>
            </w:tr>
            <w:tr w:rsidR="00784A94" w:rsidRPr="00EC4B11" w:rsidTr="002A7961">
              <w:trPr>
                <w:trHeight w:val="144"/>
              </w:trPr>
              <w:tc>
                <w:tcPr>
                  <w:tcW w:w="801" w:type="dxa"/>
                  <w:shd w:val="clear" w:color="auto" w:fill="C6D9F1"/>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2.</w:t>
                  </w:r>
                </w:p>
              </w:tc>
              <w:tc>
                <w:tcPr>
                  <w:tcW w:w="4122" w:type="dxa"/>
                  <w:shd w:val="clear" w:color="auto" w:fill="C6D9F1"/>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ТЕХНИЧКИ КАПАЦИТЕТ</w:t>
                  </w:r>
                </w:p>
              </w:tc>
              <w:tc>
                <w:tcPr>
                  <w:tcW w:w="4286" w:type="dxa"/>
                  <w:vMerge/>
                  <w:shd w:val="clear" w:color="auto" w:fill="FFFFFF"/>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r>
            <w:tr w:rsidR="00784A94" w:rsidRPr="00EC4B11" w:rsidTr="002A7961">
              <w:trPr>
                <w:trHeight w:val="849"/>
              </w:trPr>
              <w:tc>
                <w:tcPr>
                  <w:tcW w:w="801" w:type="dxa"/>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tc>
              <w:tc>
                <w:tcPr>
                  <w:tcW w:w="4122" w:type="dxa"/>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Latn-CS" w:eastAsia="en-US"/>
                    </w:rPr>
                    <w:t>Д</w:t>
                  </w:r>
                  <w:r w:rsidRPr="00EC4B11">
                    <w:rPr>
                      <w:rFonts w:ascii="Times New Roman" w:hAnsi="Times New Roman"/>
                      <w:kern w:val="0"/>
                      <w:sz w:val="24"/>
                      <w:szCs w:val="24"/>
                      <w:lang w:val="sr-Cyrl-CS" w:eastAsia="en-US"/>
                    </w:rPr>
                    <w:t>а понуђач користи најмање један од водећих међународних резервационих система авионских карата са приступом базама података водећих авио компанија (</w:t>
                  </w:r>
                  <w:r w:rsidRPr="00EC4B11">
                    <w:rPr>
                      <w:rFonts w:ascii="Times New Roman" w:hAnsi="Times New Roman"/>
                      <w:color w:val="000000"/>
                      <w:kern w:val="0"/>
                      <w:sz w:val="24"/>
                      <w:szCs w:val="24"/>
                      <w:lang w:val="sr-Cyrl-CS" w:eastAsia="en-US"/>
                    </w:rPr>
                    <w:t>Amadeus, Galileo, Saber, Worldspan</w:t>
                  </w:r>
                  <w:r w:rsidRPr="00EC4B11">
                    <w:rPr>
                      <w:rFonts w:ascii="Times New Roman" w:hAnsi="Times New Roman"/>
                      <w:kern w:val="0"/>
                      <w:sz w:val="24"/>
                      <w:szCs w:val="24"/>
                      <w:lang w:val="sr-Cyrl-CS" w:eastAsia="en-US"/>
                    </w:rPr>
                    <w:t>);</w:t>
                  </w:r>
                </w:p>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i/>
                      <w:iCs/>
                      <w:kern w:val="0"/>
                      <w:sz w:val="24"/>
                      <w:szCs w:val="24"/>
                      <w:lang w:val="sr-Latn-CS" w:eastAsia="en-US"/>
                    </w:rPr>
                  </w:pPr>
                </w:p>
              </w:tc>
              <w:tc>
                <w:tcPr>
                  <w:tcW w:w="4286" w:type="dxa"/>
                  <w:vMerge/>
                  <w:shd w:val="clear" w:color="auto" w:fill="FFFFFF"/>
                </w:tcPr>
                <w:p w:rsidR="00784A94" w:rsidRPr="00EC4B11" w:rsidRDefault="00784A94" w:rsidP="00071A3F">
                  <w:pPr>
                    <w:framePr w:hSpace="180" w:wrap="around" w:vAnchor="text" w:hAnchor="margin" w:y="-22"/>
                    <w:suppressAutoHyphens w:val="0"/>
                    <w:jc w:val="both"/>
                    <w:rPr>
                      <w:rFonts w:ascii="Times New Roman" w:hAnsi="Times New Roman"/>
                      <w:kern w:val="0"/>
                      <w:sz w:val="24"/>
                      <w:szCs w:val="24"/>
                      <w:lang w:val="sr-Cyrl-CS" w:eastAsia="en-US"/>
                    </w:rPr>
                  </w:pPr>
                </w:p>
              </w:tc>
            </w:tr>
          </w:tbl>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tabs>
                <w:tab w:val="left" w:pos="680"/>
              </w:tabs>
              <w:spacing w:after="0" w:line="100" w:lineRule="atLeast"/>
              <w:jc w:val="center"/>
              <w:rPr>
                <w:rFonts w:ascii="Times New Roman" w:eastAsia="TimesNewRomanPS-BoldMT" w:hAnsi="Times New Roman"/>
                <w:b/>
                <w:bCs/>
                <w:sz w:val="24"/>
                <w:szCs w:val="24"/>
                <w:lang w:val="sr-Latn-CS"/>
              </w:rPr>
            </w:pPr>
            <w:r w:rsidRPr="00EC4B11">
              <w:rPr>
                <w:rFonts w:ascii="Times New Roman" w:eastAsia="TimesNewRomanPS-BoldMT" w:hAnsi="Times New Roman"/>
                <w:b/>
                <w:bCs/>
                <w:sz w:val="24"/>
                <w:szCs w:val="24"/>
                <w:lang w:val="sr-Cyrl-CS"/>
              </w:rPr>
              <w:t>УПУТСТВО КАКО СЕ ДОКАЗУЈЕ ИСПУЊЕНОСТ УСЛОВА</w:t>
            </w:r>
          </w:p>
          <w:p w:rsidR="00784A94" w:rsidRPr="00EC4B11" w:rsidRDefault="00784A94" w:rsidP="00784A94">
            <w:pPr>
              <w:tabs>
                <w:tab w:val="left" w:pos="680"/>
              </w:tabs>
              <w:spacing w:after="0" w:line="100" w:lineRule="atLeast"/>
              <w:jc w:val="center"/>
              <w:rPr>
                <w:rFonts w:ascii="Times New Roman" w:eastAsia="TimesNewRomanPS-BoldMT" w:hAnsi="Times New Roman"/>
                <w:b/>
                <w:bCs/>
                <w:sz w:val="24"/>
                <w:szCs w:val="24"/>
                <w:lang w:val="sr-Cyrl-CS"/>
              </w:rPr>
            </w:pPr>
          </w:p>
          <w:p w:rsidR="00784A94" w:rsidRDefault="00784A94" w:rsidP="00784A94">
            <w:pPr>
              <w:suppressAutoHyphens w:val="0"/>
              <w:snapToGrid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Испуњеност </w:t>
            </w:r>
            <w:r w:rsidRPr="00EC4B11">
              <w:rPr>
                <w:rFonts w:ascii="Times New Roman" w:hAnsi="Times New Roman"/>
                <w:b/>
                <w:kern w:val="0"/>
                <w:sz w:val="24"/>
                <w:szCs w:val="24"/>
                <w:lang w:val="sr-Cyrl-CS" w:eastAsia="en-US"/>
              </w:rPr>
              <w:t>обавезних</w:t>
            </w:r>
            <w:r w:rsidRPr="00EC4B11">
              <w:rPr>
                <w:rFonts w:ascii="Times New Roman" w:hAnsi="Times New Roman"/>
                <w:b/>
                <w:kern w:val="0"/>
                <w:sz w:val="24"/>
                <w:szCs w:val="24"/>
                <w:lang w:val="sr-Cyrl-RS" w:eastAsia="en-US"/>
              </w:rPr>
              <w:t xml:space="preserve"> услова</w:t>
            </w:r>
            <w:r w:rsidRPr="00EC4B11">
              <w:rPr>
                <w:rFonts w:ascii="Times New Roman" w:hAnsi="Times New Roman"/>
                <w:b/>
                <w:kern w:val="0"/>
                <w:sz w:val="24"/>
                <w:szCs w:val="24"/>
                <w:lang w:val="sr-Cyrl-CS" w:eastAsia="en-US"/>
              </w:rPr>
              <w:t xml:space="preserve"> </w:t>
            </w:r>
            <w:r w:rsidRPr="00EC4B11">
              <w:rPr>
                <w:rFonts w:ascii="Times New Roman" w:hAnsi="Times New Roman"/>
                <w:kern w:val="0"/>
                <w:sz w:val="24"/>
                <w:szCs w:val="24"/>
                <w:lang w:val="sr-Cyrl-CS" w:eastAsia="en-US"/>
              </w:rPr>
              <w:t>за учешће у поступку предметне јавне набавке</w:t>
            </w:r>
            <w:r w:rsidRPr="00EC4B11">
              <w:rPr>
                <w:rFonts w:ascii="Times New Roman" w:hAnsi="Times New Roman"/>
                <w:kern w:val="0"/>
                <w:sz w:val="24"/>
                <w:szCs w:val="24"/>
                <w:lang w:val="sr-Cyrl-RS" w:eastAsia="en-US"/>
              </w:rPr>
              <w:t xml:space="preserve"> наведних у табеларном приказу обавезних услова под редним бројем 1, 2, 3</w:t>
            </w:r>
            <w:r w:rsidR="001F00D3">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RS" w:eastAsia="en-US"/>
              </w:rPr>
              <w:t xml:space="preserve">и 5, и  </w:t>
            </w:r>
            <w:r w:rsidRPr="00EC4B11">
              <w:rPr>
                <w:rFonts w:ascii="Times New Roman" w:hAnsi="Times New Roman"/>
                <w:b/>
                <w:kern w:val="0"/>
                <w:sz w:val="24"/>
                <w:szCs w:val="24"/>
                <w:lang w:val="sr-Cyrl-RS" w:eastAsia="en-US"/>
              </w:rPr>
              <w:t>додатних услова</w:t>
            </w:r>
            <w:r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за учешће у поступку предметне јавне набавке</w:t>
            </w:r>
            <w:r w:rsidRPr="00EC4B11">
              <w:rPr>
                <w:rFonts w:ascii="Times New Roman" w:hAnsi="Times New Roman"/>
                <w:kern w:val="0"/>
                <w:sz w:val="24"/>
                <w:szCs w:val="24"/>
                <w:lang w:val="sr-Cyrl-RS" w:eastAsia="en-US"/>
              </w:rPr>
              <w:t xml:space="preserve"> наведних у табеларном приказу додатних услова под редним бројем 1 и 2, </w:t>
            </w:r>
            <w:r w:rsidRPr="00EC4B11">
              <w:rPr>
                <w:rFonts w:ascii="Times New Roman" w:hAnsi="Times New Roman"/>
                <w:kern w:val="0"/>
                <w:sz w:val="24"/>
                <w:szCs w:val="24"/>
                <w:lang w:val="sr-Cyrl-CS" w:eastAsia="en-US"/>
              </w:rPr>
              <w:t xml:space="preserve">у складу са чл. 77. ст. 4. ЗЈН, понуђач доказује достављањем </w:t>
            </w:r>
            <w:r w:rsidRPr="00EC4B11">
              <w:rPr>
                <w:rFonts w:ascii="Times New Roman" w:hAnsi="Times New Roman"/>
                <w:b/>
                <w:kern w:val="0"/>
                <w:sz w:val="24"/>
                <w:szCs w:val="24"/>
                <w:lang w:val="sr-Cyrl-RS" w:eastAsia="en-US"/>
              </w:rPr>
              <w:t>И</w:t>
            </w:r>
            <w:r w:rsidRPr="00EC4B11">
              <w:rPr>
                <w:rFonts w:ascii="Times New Roman" w:hAnsi="Times New Roman"/>
                <w:b/>
                <w:kern w:val="0"/>
                <w:sz w:val="24"/>
                <w:szCs w:val="24"/>
                <w:lang w:val="sr-Cyrl-CS" w:eastAsia="en-US"/>
              </w:rPr>
              <w:t>ЗЈАВЕ</w:t>
            </w:r>
            <w:r w:rsidRPr="00EC4B11">
              <w:rPr>
                <w:rFonts w:ascii="Times New Roman" w:hAnsi="Times New Roman"/>
                <w:kern w:val="0"/>
                <w:sz w:val="24"/>
                <w:szCs w:val="24"/>
                <w:lang w:val="sr-Cyrl-CS" w:eastAsia="en-US"/>
              </w:rPr>
              <w:t xml:space="preserve"> (</w:t>
            </w:r>
            <w:r w:rsidRPr="00EC4B11">
              <w:rPr>
                <w:rFonts w:ascii="Times New Roman" w:hAnsi="Times New Roman"/>
                <w:i/>
                <w:kern w:val="0"/>
                <w:sz w:val="24"/>
                <w:szCs w:val="24"/>
                <w:lang w:val="sr-Cyrl-CS" w:eastAsia="en-US"/>
              </w:rPr>
              <w:t>Образац 5.</w:t>
            </w:r>
            <w:r w:rsidRPr="00EC4B11">
              <w:rPr>
                <w:rFonts w:ascii="Times New Roman" w:hAnsi="Times New Roman"/>
                <w:i/>
                <w:kern w:val="0"/>
                <w:sz w:val="24"/>
                <w:szCs w:val="24"/>
                <w:lang w:val="ru-RU" w:eastAsia="en-US"/>
              </w:rPr>
              <w:t xml:space="preserve"> у </w:t>
            </w:r>
            <w:r w:rsidRPr="00EC4B11">
              <w:rPr>
                <w:rFonts w:ascii="Times New Roman" w:hAnsi="Times New Roman"/>
                <w:i/>
                <w:kern w:val="0"/>
                <w:sz w:val="24"/>
                <w:szCs w:val="24"/>
                <w:lang w:val="sr-Cyrl-RS" w:eastAsia="en-US"/>
              </w:rPr>
              <w:t>поглављу</w:t>
            </w:r>
            <w:r w:rsidRPr="00EC4B11">
              <w:rPr>
                <w:rFonts w:ascii="Times New Roman" w:hAnsi="Times New Roman"/>
                <w:i/>
                <w:kern w:val="0"/>
                <w:sz w:val="24"/>
                <w:szCs w:val="24"/>
                <w:lang w:val="sr-Cyrl-CS" w:eastAsia="en-US"/>
              </w:rPr>
              <w:t xml:space="preserve"> </w:t>
            </w:r>
            <w:r w:rsidRPr="00EC4B11">
              <w:rPr>
                <w:rFonts w:ascii="Times New Roman" w:hAnsi="Times New Roman"/>
                <w:i/>
                <w:kern w:val="0"/>
                <w:sz w:val="24"/>
                <w:szCs w:val="24"/>
                <w:lang w:eastAsia="en-US"/>
              </w:rPr>
              <w:t>V</w:t>
            </w:r>
            <w:r w:rsidRPr="00EC4B11">
              <w:rPr>
                <w:rFonts w:ascii="Times New Roman" w:hAnsi="Times New Roman"/>
                <w:i/>
                <w:kern w:val="0"/>
                <w:sz w:val="24"/>
                <w:szCs w:val="24"/>
                <w:lang w:val="sr-Latn-RS" w:eastAsia="en-US"/>
              </w:rPr>
              <w:t>I</w:t>
            </w:r>
            <w:r w:rsidRPr="00EC4B11">
              <w:rPr>
                <w:rFonts w:ascii="Times New Roman" w:hAnsi="Times New Roman"/>
                <w:i/>
                <w:kern w:val="0"/>
                <w:sz w:val="24"/>
                <w:szCs w:val="24"/>
                <w:lang w:val="ru-RU" w:eastAsia="en-US"/>
              </w:rPr>
              <w:t xml:space="preserve"> ове конкурсне документације</w:t>
            </w:r>
            <w:r w:rsidRPr="00EC4B11">
              <w:rPr>
                <w:rFonts w:ascii="Times New Roman" w:hAnsi="Times New Roman"/>
                <w:kern w:val="0"/>
                <w:sz w:val="24"/>
                <w:szCs w:val="24"/>
                <w:lang w:val="sr-Cyrl-CS" w:eastAsia="en-US"/>
              </w:rPr>
              <w:t>),</w:t>
            </w:r>
            <w:r w:rsidRPr="00EC4B11">
              <w:rPr>
                <w:rFonts w:ascii="Times New Roman" w:hAnsi="Times New Roman"/>
                <w:color w:val="FF0000"/>
                <w:kern w:val="0"/>
                <w:sz w:val="24"/>
                <w:szCs w:val="24"/>
                <w:lang w:val="sr-Cyrl-CS" w:eastAsia="en-US"/>
              </w:rPr>
              <w:t xml:space="preserve"> </w:t>
            </w:r>
            <w:r w:rsidRPr="00EC4B11">
              <w:rPr>
                <w:rFonts w:ascii="Times New Roman" w:hAnsi="Times New Roman"/>
                <w:kern w:val="0"/>
                <w:sz w:val="24"/>
                <w:szCs w:val="24"/>
                <w:lang w:val="sr-Cyrl-CS" w:eastAsia="en-US"/>
              </w:rPr>
              <w:t xml:space="preserve">којом под пуном материјалном и кривичном одговорношћу потврђује да испуњава услове за </w:t>
            </w:r>
            <w:r w:rsidRPr="00EC4B11">
              <w:rPr>
                <w:rFonts w:ascii="Times New Roman" w:hAnsi="Times New Roman"/>
                <w:kern w:val="0"/>
                <w:sz w:val="24"/>
                <w:szCs w:val="24"/>
                <w:lang w:val="sr-Cyrl-CS" w:eastAsia="en-US"/>
              </w:rPr>
              <w:lastRenderedPageBreak/>
              <w:t xml:space="preserve">учешће у поступку јавне набавке из чл. 75. </w:t>
            </w:r>
            <w:r w:rsidRPr="00EC4B11">
              <w:rPr>
                <w:rFonts w:ascii="Times New Roman" w:hAnsi="Times New Roman"/>
                <w:kern w:val="0"/>
                <w:sz w:val="24"/>
                <w:szCs w:val="24"/>
                <w:lang w:val="sr-Cyrl-RS" w:eastAsia="en-US"/>
              </w:rPr>
              <w:t>ст. 1. тач. 1)</w:t>
            </w:r>
            <w:r w:rsidR="001F00D3">
              <w:rPr>
                <w:rFonts w:ascii="Times New Roman" w:hAnsi="Times New Roman"/>
                <w:kern w:val="0"/>
                <w:sz w:val="24"/>
                <w:szCs w:val="24"/>
                <w:lang w:val="sr-Cyrl-RS" w:eastAsia="en-US"/>
              </w:rPr>
              <w:t>, 2), 3) и 5)</w:t>
            </w:r>
            <w:r w:rsidRPr="00EC4B11">
              <w:rPr>
                <w:rFonts w:ascii="Times New Roman" w:hAnsi="Times New Roman"/>
                <w:kern w:val="0"/>
                <w:sz w:val="24"/>
                <w:szCs w:val="24"/>
                <w:lang w:val="sr-Cyrl-RS" w:eastAsia="en-US"/>
              </w:rPr>
              <w:t xml:space="preserve">, чл. 75. ст. 2. и чл. 76. </w:t>
            </w:r>
            <w:r w:rsidRPr="00EC4B11">
              <w:rPr>
                <w:rFonts w:ascii="Times New Roman" w:hAnsi="Times New Roman"/>
                <w:kern w:val="0"/>
                <w:sz w:val="24"/>
                <w:szCs w:val="24"/>
                <w:lang w:val="sr-Cyrl-CS" w:eastAsia="en-US"/>
              </w:rPr>
              <w:t>ЗЈН, дефинисане овом конкурсном документацијом.</w:t>
            </w:r>
          </w:p>
          <w:p w:rsidR="001F00D3" w:rsidRPr="00EC4B11" w:rsidRDefault="001F00D3" w:rsidP="00784A94">
            <w:pPr>
              <w:suppressAutoHyphens w:val="0"/>
              <w:snapToGrid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CS" w:eastAsia="en-US"/>
              </w:rPr>
              <w:t xml:space="preserve">Испуњеност </w:t>
            </w:r>
            <w:r w:rsidRPr="00C713CC">
              <w:rPr>
                <w:rFonts w:ascii="Times New Roman" w:hAnsi="Times New Roman"/>
                <w:b/>
                <w:kern w:val="0"/>
                <w:sz w:val="24"/>
                <w:szCs w:val="24"/>
                <w:lang w:val="sr-Cyrl-CS" w:eastAsia="en-US"/>
              </w:rPr>
              <w:t>обавезног услова</w:t>
            </w:r>
            <w:r>
              <w:rPr>
                <w:rFonts w:ascii="Times New Roman" w:hAnsi="Times New Roman"/>
                <w:kern w:val="0"/>
                <w:sz w:val="24"/>
                <w:szCs w:val="24"/>
                <w:lang w:val="sr-Cyrl-CS" w:eastAsia="en-US"/>
              </w:rPr>
              <w:t xml:space="preserve"> из члана 75. став 1. тачка 4)</w:t>
            </w:r>
            <w:r w:rsidR="00C713CC">
              <w:rPr>
                <w:rFonts w:ascii="Times New Roman" w:hAnsi="Times New Roman"/>
                <w:kern w:val="0"/>
                <w:sz w:val="24"/>
                <w:szCs w:val="24"/>
                <w:lang w:val="sr-Cyrl-CS" w:eastAsia="en-US"/>
              </w:rPr>
              <w:t xml:space="preserve"> доказује се достављањем копије важеће лиценце – решење Регистратора туризма.</w:t>
            </w:r>
          </w:p>
          <w:p w:rsidR="00784A94" w:rsidRPr="00EC4B11" w:rsidRDefault="00784A94" w:rsidP="00784A94">
            <w:pPr>
              <w:suppressAutoHyphens w:val="0"/>
              <w:snapToGrid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Уколико понуђач подноси понуду са подизвођачем</w:t>
            </w:r>
            <w:r w:rsidRPr="00EC4B11">
              <w:rPr>
                <w:rFonts w:ascii="Times New Roman" w:hAnsi="Times New Roman"/>
                <w:bCs/>
                <w:iCs/>
                <w:kern w:val="0"/>
                <w:sz w:val="24"/>
                <w:szCs w:val="24"/>
                <w:lang w:val="sr-Cyrl-CS" w:eastAsia="en-US"/>
              </w:rPr>
              <w:t>, у складу са чланом 80. ЗЈН, подизвођач мора да испуњава обавезне услове из члана 75. став 1. тач. 1) до 5) ЗЈН</w:t>
            </w:r>
            <w:r w:rsidRPr="00EC4B11">
              <w:rPr>
                <w:rFonts w:ascii="Times New Roman" w:hAnsi="Times New Roman"/>
                <w:bCs/>
                <w:iCs/>
                <w:kern w:val="0"/>
                <w:sz w:val="24"/>
                <w:szCs w:val="24"/>
                <w:lang w:val="sr-Cyrl-RS" w:eastAsia="en-US"/>
              </w:rPr>
              <w:t xml:space="preserve">. У том случају </w:t>
            </w:r>
            <w:r w:rsidRPr="00EC4B11">
              <w:rPr>
                <w:rFonts w:ascii="Times New Roman" w:hAnsi="Times New Roman"/>
                <w:bCs/>
                <w:iCs/>
                <w:kern w:val="0"/>
                <w:sz w:val="24"/>
                <w:szCs w:val="24"/>
                <w:lang w:val="sr-Cyrl-CS" w:eastAsia="en-US"/>
              </w:rPr>
              <w:t xml:space="preserve">понуђач је дужан да за подизвођача достави </w:t>
            </w:r>
            <w:r w:rsidRPr="00EC4B11">
              <w:rPr>
                <w:rFonts w:ascii="Times New Roman" w:hAnsi="Times New Roman"/>
                <w:b/>
                <w:bCs/>
                <w:iCs/>
                <w:kern w:val="0"/>
                <w:sz w:val="24"/>
                <w:szCs w:val="24"/>
                <w:lang w:val="sr-Cyrl-RS" w:eastAsia="en-US"/>
              </w:rPr>
              <w:t>И</w:t>
            </w:r>
            <w:r w:rsidRPr="00EC4B11">
              <w:rPr>
                <w:rFonts w:ascii="Times New Roman" w:hAnsi="Times New Roman"/>
                <w:b/>
                <w:bCs/>
                <w:iCs/>
                <w:kern w:val="0"/>
                <w:sz w:val="24"/>
                <w:szCs w:val="24"/>
                <w:lang w:val="sr-Cyrl-CS" w:eastAsia="en-US"/>
              </w:rPr>
              <w:t>ЗЈАВУ</w:t>
            </w:r>
            <w:r w:rsidRPr="00EC4B11">
              <w:rPr>
                <w:rFonts w:ascii="Times New Roman" w:hAnsi="Times New Roman"/>
                <w:bCs/>
                <w:iCs/>
                <w:kern w:val="0"/>
                <w:sz w:val="24"/>
                <w:szCs w:val="24"/>
                <w:lang w:val="sr-Cyrl-CS" w:eastAsia="en-US"/>
              </w:rPr>
              <w:t xml:space="preserve"> подизвођача </w:t>
            </w:r>
            <w:r w:rsidRPr="00EC4B11">
              <w:rPr>
                <w:rFonts w:ascii="Times New Roman" w:hAnsi="Times New Roman"/>
                <w:kern w:val="0"/>
                <w:sz w:val="24"/>
                <w:szCs w:val="24"/>
                <w:lang w:val="sr-Cyrl-CS" w:eastAsia="en-US"/>
              </w:rPr>
              <w:t>(</w:t>
            </w:r>
            <w:r w:rsidRPr="00EC4B11">
              <w:rPr>
                <w:rFonts w:ascii="Times New Roman" w:hAnsi="Times New Roman"/>
                <w:i/>
                <w:kern w:val="0"/>
                <w:sz w:val="24"/>
                <w:szCs w:val="24"/>
                <w:lang w:val="sr-Cyrl-CS" w:eastAsia="en-US"/>
              </w:rPr>
              <w:t>Образац 6</w:t>
            </w:r>
            <w:r w:rsidRPr="00EC4B11">
              <w:rPr>
                <w:rFonts w:ascii="Times New Roman" w:hAnsi="Times New Roman"/>
                <w:i/>
                <w:kern w:val="0"/>
                <w:sz w:val="24"/>
                <w:szCs w:val="24"/>
                <w:lang w:val="sr-Latn-RS" w:eastAsia="en-US"/>
              </w:rPr>
              <w:t>.</w:t>
            </w:r>
            <w:r w:rsidRPr="00EC4B11">
              <w:rPr>
                <w:rFonts w:ascii="Times New Roman" w:hAnsi="Times New Roman"/>
                <w:i/>
                <w:kern w:val="0"/>
                <w:sz w:val="24"/>
                <w:szCs w:val="24"/>
                <w:lang w:val="sr-Cyrl-RS" w:eastAsia="en-US"/>
              </w:rPr>
              <w:t xml:space="preserve"> у поглављу</w:t>
            </w:r>
            <w:r w:rsidRPr="00EC4B11">
              <w:rPr>
                <w:rFonts w:ascii="Times New Roman" w:hAnsi="Times New Roman"/>
                <w:i/>
                <w:kern w:val="0"/>
                <w:sz w:val="24"/>
                <w:szCs w:val="24"/>
                <w:lang w:val="ru-RU" w:eastAsia="en-US"/>
              </w:rPr>
              <w:t xml:space="preserve"> </w:t>
            </w:r>
            <w:r w:rsidRPr="00EC4B11">
              <w:rPr>
                <w:rFonts w:ascii="Times New Roman" w:hAnsi="Times New Roman"/>
                <w:i/>
                <w:kern w:val="0"/>
                <w:sz w:val="24"/>
                <w:szCs w:val="24"/>
                <w:lang w:eastAsia="en-US"/>
              </w:rPr>
              <w:t xml:space="preserve">VI </w:t>
            </w:r>
            <w:r w:rsidRPr="00EC4B11">
              <w:rPr>
                <w:rFonts w:ascii="Times New Roman" w:hAnsi="Times New Roman"/>
                <w:i/>
                <w:kern w:val="0"/>
                <w:sz w:val="24"/>
                <w:szCs w:val="24"/>
                <w:lang w:val="sr-Cyrl-RS" w:eastAsia="en-US"/>
              </w:rPr>
              <w:t>ове конкурсне документације</w:t>
            </w:r>
            <w:r w:rsidRPr="00EC4B11">
              <w:rPr>
                <w:rFonts w:ascii="Times New Roman" w:hAnsi="Times New Roman"/>
                <w:i/>
                <w:kern w:val="0"/>
                <w:sz w:val="24"/>
                <w:szCs w:val="24"/>
                <w:lang w:eastAsia="en-US"/>
              </w:rPr>
              <w:t>)</w:t>
            </w:r>
            <w:r w:rsidRPr="00EC4B11">
              <w:rPr>
                <w:rFonts w:ascii="Times New Roman" w:hAnsi="Times New Roman"/>
                <w:kern w:val="0"/>
                <w:sz w:val="24"/>
                <w:szCs w:val="24"/>
                <w:lang w:val="sr-Cyrl-CS" w:eastAsia="en-US"/>
              </w:rPr>
              <w:t>,</w:t>
            </w:r>
            <w:r w:rsidRPr="00EC4B11">
              <w:rPr>
                <w:rFonts w:ascii="Times New Roman" w:hAnsi="Times New Roman"/>
                <w:bCs/>
                <w:iCs/>
                <w:kern w:val="0"/>
                <w:sz w:val="24"/>
                <w:szCs w:val="24"/>
                <w:lang w:val="sr-Cyrl-RS" w:eastAsia="en-US"/>
              </w:rPr>
              <w:t xml:space="preserve"> </w:t>
            </w:r>
            <w:r w:rsidRPr="00EC4B11">
              <w:rPr>
                <w:rFonts w:ascii="Times New Roman" w:hAnsi="Times New Roman"/>
                <w:bCs/>
                <w:iCs/>
                <w:kern w:val="0"/>
                <w:sz w:val="24"/>
                <w:szCs w:val="24"/>
                <w:lang w:val="sr-Cyrl-CS" w:eastAsia="en-US"/>
              </w:rPr>
              <w:t>потписану од стране овлашћеног лица подизвођача и оверену печатом</w:t>
            </w:r>
            <w:r w:rsidR="00EA23B2">
              <w:rPr>
                <w:rFonts w:ascii="Times New Roman" w:hAnsi="Times New Roman"/>
                <w:bCs/>
                <w:iCs/>
                <w:kern w:val="0"/>
                <w:sz w:val="24"/>
                <w:szCs w:val="24"/>
                <w:lang w:val="sr-Cyrl-CS" w:eastAsia="en-US"/>
              </w:rPr>
              <w:t>, а за испуњење обавезног услова из чл. 75. став 1. тач. 4) доставља копију важеће лиценце – решења Регистратора туризма.</w:t>
            </w:r>
          </w:p>
          <w:p w:rsidR="00784A94" w:rsidRPr="00EC4B11" w:rsidRDefault="00784A94" w:rsidP="00784A94">
            <w:pPr>
              <w:spacing w:after="0" w:line="100" w:lineRule="atLeast"/>
              <w:ind w:left="720"/>
              <w:jc w:val="both"/>
              <w:rPr>
                <w:rFonts w:ascii="Times New Roman" w:eastAsia="Arial Unicode MS" w:hAnsi="Times New Roman"/>
                <w:bCs/>
                <w:iCs/>
                <w:color w:val="000000"/>
                <w:sz w:val="24"/>
                <w:szCs w:val="24"/>
                <w:lang w:val="sr-Cyrl-CS"/>
              </w:rPr>
            </w:pPr>
          </w:p>
          <w:p w:rsidR="00784A94" w:rsidRPr="00EC4B11" w:rsidRDefault="00784A94" w:rsidP="00784A94">
            <w:pPr>
              <w:numPr>
                <w:ilvl w:val="0"/>
                <w:numId w:val="16"/>
              </w:numPr>
              <w:suppressAutoHyphens w:val="0"/>
              <w:spacing w:after="0" w:line="100" w:lineRule="atLeast"/>
              <w:jc w:val="both"/>
              <w:rPr>
                <w:rFonts w:ascii="Times New Roman" w:eastAsia="Arial Unicode MS" w:hAnsi="Times New Roman"/>
                <w:bCs/>
                <w:iCs/>
                <w:color w:val="000000"/>
                <w:sz w:val="24"/>
                <w:szCs w:val="24"/>
                <w:lang w:val="sr-Cyrl-CS"/>
              </w:rPr>
            </w:pPr>
            <w:r w:rsidRPr="00EC4B11">
              <w:rPr>
                <w:rFonts w:ascii="Times New Roman" w:eastAsia="Arial Unicode MS" w:hAnsi="Times New Roman"/>
                <w:b/>
                <w:bCs/>
                <w:iCs/>
                <w:color w:val="000000"/>
                <w:sz w:val="24"/>
                <w:szCs w:val="24"/>
              </w:rPr>
              <w:t>Уколико понуду подноси група понуђача</w:t>
            </w:r>
            <w:r w:rsidRPr="00EC4B11">
              <w:rPr>
                <w:rFonts w:ascii="Times New Roman" w:eastAsia="Arial Unicode MS" w:hAnsi="Times New Roman"/>
                <w:bCs/>
                <w:iCs/>
                <w:color w:val="000000"/>
                <w:sz w:val="24"/>
                <w:szCs w:val="24"/>
              </w:rPr>
              <w:t xml:space="preserve">, сваки понуђач из групе понуђача мора да испуни обавезне услове из члана 75. став 1. тач. 1) до </w:t>
            </w:r>
            <w:r w:rsidRPr="00EC4B11">
              <w:rPr>
                <w:rFonts w:ascii="Times New Roman" w:eastAsia="Arial Unicode MS" w:hAnsi="Times New Roman"/>
                <w:bCs/>
                <w:iCs/>
                <w:color w:val="000000"/>
                <w:sz w:val="24"/>
                <w:szCs w:val="24"/>
                <w:lang w:val="sr-Cyrl-CS"/>
              </w:rPr>
              <w:t>5</w:t>
            </w:r>
            <w:r w:rsidRPr="00EC4B11">
              <w:rPr>
                <w:rFonts w:ascii="Times New Roman" w:eastAsia="Arial Unicode MS" w:hAnsi="Times New Roman"/>
                <w:bCs/>
                <w:iCs/>
                <w:color w:val="000000"/>
                <w:sz w:val="24"/>
                <w:szCs w:val="24"/>
              </w:rPr>
              <w:t xml:space="preserve">) ЗЈН, а додатне услове испуњавају заједно. </w:t>
            </w:r>
            <w:r w:rsidRPr="00EC4B11">
              <w:rPr>
                <w:rFonts w:ascii="Times New Roman" w:eastAsia="Arial Unicode MS" w:hAnsi="Times New Roman"/>
                <w:bCs/>
                <w:iCs/>
                <w:color w:val="000000"/>
                <w:sz w:val="24"/>
                <w:szCs w:val="24"/>
                <w:lang w:val="sr-Cyrl-RS"/>
              </w:rPr>
              <w:t xml:space="preserve">У том случају </w:t>
            </w:r>
            <w:r w:rsidRPr="00EC4B11">
              <w:rPr>
                <w:rFonts w:ascii="Times New Roman" w:eastAsia="Arial Unicode MS" w:hAnsi="Times New Roman"/>
                <w:b/>
                <w:bCs/>
                <w:iCs/>
                <w:sz w:val="24"/>
                <w:szCs w:val="24"/>
                <w:lang w:val="sr-Cyrl-RS"/>
              </w:rPr>
              <w:t>ИЗЈАВА</w:t>
            </w:r>
            <w:r w:rsidRPr="00EC4B11">
              <w:rPr>
                <w:rFonts w:ascii="Times New Roman" w:eastAsia="Arial Unicode MS" w:hAnsi="Times New Roman"/>
                <w:bCs/>
                <w:iCs/>
                <w:sz w:val="24"/>
                <w:szCs w:val="24"/>
                <w:lang w:val="sr-Cyrl-RS"/>
              </w:rPr>
              <w:t xml:space="preserve"> </w:t>
            </w:r>
            <w:r w:rsidRPr="00EC4B11">
              <w:rPr>
                <w:rFonts w:ascii="Times New Roman" w:eastAsia="Arial Unicode MS" w:hAnsi="Times New Roman"/>
                <w:sz w:val="24"/>
                <w:szCs w:val="24"/>
                <w:lang w:val="sr-Cyrl-CS"/>
              </w:rPr>
              <w:t>(</w:t>
            </w:r>
            <w:r w:rsidRPr="00EC4B11">
              <w:rPr>
                <w:rFonts w:ascii="Times New Roman" w:eastAsia="Arial Unicode MS" w:hAnsi="Times New Roman"/>
                <w:i/>
                <w:sz w:val="24"/>
                <w:szCs w:val="24"/>
                <w:lang w:val="sr-Cyrl-CS"/>
              </w:rPr>
              <w:t>Образац 5.</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r w:rsidRPr="00EC4B11">
              <w:rPr>
                <w:rFonts w:ascii="Times New Roman" w:eastAsia="Arial Unicode MS" w:hAnsi="Times New Roman"/>
                <w:bCs/>
                <w:iCs/>
                <w:sz w:val="24"/>
                <w:szCs w:val="24"/>
                <w:lang w:val="sr-Cyrl-RS"/>
              </w:rPr>
              <w:t xml:space="preserve">мора бити потписана од стране овлашћеног лица </w:t>
            </w:r>
            <w:r w:rsidRPr="00EC4B11">
              <w:rPr>
                <w:rFonts w:ascii="Times New Roman" w:eastAsia="Arial Unicode MS" w:hAnsi="Times New Roman"/>
                <w:bCs/>
                <w:iCs/>
                <w:sz w:val="24"/>
                <w:szCs w:val="24"/>
              </w:rPr>
              <w:t>свак</w:t>
            </w:r>
            <w:r w:rsidRPr="00EC4B11">
              <w:rPr>
                <w:rFonts w:ascii="Times New Roman" w:eastAsia="Arial Unicode MS" w:hAnsi="Times New Roman"/>
                <w:bCs/>
                <w:iCs/>
                <w:sz w:val="24"/>
                <w:szCs w:val="24"/>
                <w:lang w:val="sr-Cyrl-RS"/>
              </w:rPr>
              <w:t>ог</w:t>
            </w:r>
            <w:r w:rsidRPr="00EC4B11">
              <w:rPr>
                <w:rFonts w:ascii="Times New Roman" w:eastAsia="Arial Unicode MS" w:hAnsi="Times New Roman"/>
                <w:bCs/>
                <w:iCs/>
                <w:sz w:val="24"/>
                <w:szCs w:val="24"/>
              </w:rPr>
              <w:t xml:space="preserve"> понуђач</w:t>
            </w:r>
            <w:r w:rsidRPr="00EC4B11">
              <w:rPr>
                <w:rFonts w:ascii="Times New Roman" w:eastAsia="Arial Unicode MS" w:hAnsi="Times New Roman"/>
                <w:bCs/>
                <w:iCs/>
                <w:sz w:val="24"/>
                <w:szCs w:val="24"/>
                <w:lang w:val="sr-Cyrl-RS"/>
              </w:rPr>
              <w:t>а</w:t>
            </w:r>
            <w:r w:rsidRPr="00EC4B11">
              <w:rPr>
                <w:rFonts w:ascii="Times New Roman" w:eastAsia="Arial Unicode MS" w:hAnsi="Times New Roman"/>
                <w:bCs/>
                <w:iCs/>
                <w:sz w:val="24"/>
                <w:szCs w:val="24"/>
              </w:rPr>
              <w:t xml:space="preserve"> из групе понуђача</w:t>
            </w:r>
            <w:r w:rsidRPr="00EC4B11">
              <w:rPr>
                <w:rFonts w:ascii="Times New Roman" w:eastAsia="Arial Unicode MS" w:hAnsi="Times New Roman"/>
                <w:bCs/>
                <w:iCs/>
                <w:sz w:val="24"/>
                <w:szCs w:val="24"/>
                <w:lang w:val="sr-Cyrl-RS"/>
              </w:rPr>
              <w:t xml:space="preserve"> и оверена печатом.</w:t>
            </w:r>
            <w:r w:rsidRPr="00EC4B11">
              <w:rPr>
                <w:rFonts w:ascii="Times New Roman" w:eastAsia="Arial Unicode MS" w:hAnsi="Times New Roman"/>
                <w:bCs/>
                <w:iCs/>
                <w:sz w:val="24"/>
                <w:szCs w:val="24"/>
              </w:rPr>
              <w:t xml:space="preserve"> </w:t>
            </w:r>
          </w:p>
          <w:p w:rsidR="00784A94" w:rsidRPr="00EC4B11" w:rsidRDefault="00784A94" w:rsidP="00784A94">
            <w:pPr>
              <w:spacing w:after="0" w:line="100" w:lineRule="atLeast"/>
              <w:ind w:left="720"/>
              <w:jc w:val="both"/>
              <w:rPr>
                <w:rFonts w:ascii="Times New Roman" w:eastAsia="Arial Unicode MS" w:hAnsi="Times New Roman"/>
                <w:bCs/>
                <w:iCs/>
                <w:color w:val="000000"/>
                <w:sz w:val="24"/>
                <w:szCs w:val="24"/>
                <w:lang w:val="sr-Cyrl-CS"/>
              </w:rPr>
            </w:pPr>
          </w:p>
          <w:p w:rsidR="00784A94" w:rsidRPr="00EC4B11" w:rsidRDefault="00784A94" w:rsidP="00784A94">
            <w:pPr>
              <w:numPr>
                <w:ilvl w:val="0"/>
                <w:numId w:val="16"/>
              </w:numPr>
              <w:suppressAutoHyphens w:val="0"/>
              <w:spacing w:after="0" w:line="100" w:lineRule="atLeast"/>
              <w:jc w:val="both"/>
              <w:rPr>
                <w:rFonts w:ascii="Times New Roman" w:eastAsia="Arial Unicode MS" w:hAnsi="Times New Roman"/>
                <w:bCs/>
                <w:iCs/>
                <w:color w:val="000000"/>
                <w:sz w:val="24"/>
                <w:szCs w:val="24"/>
                <w:lang w:val="sr-Cyrl-CS"/>
              </w:rPr>
            </w:pPr>
            <w:r w:rsidRPr="00EC4B11">
              <w:rPr>
                <w:rFonts w:ascii="Times New Roman" w:eastAsia="TimesNewRomanPSMT" w:hAnsi="Times New Roman"/>
                <w:bCs/>
                <w:color w:val="000000"/>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84A94" w:rsidRPr="00EC4B11" w:rsidRDefault="00784A94" w:rsidP="00784A94">
            <w:pPr>
              <w:spacing w:after="0" w:line="100" w:lineRule="atLeast"/>
              <w:ind w:left="720"/>
              <w:jc w:val="both"/>
              <w:rPr>
                <w:rFonts w:ascii="Times New Roman" w:eastAsia="Arial Unicode MS" w:hAnsi="Times New Roman"/>
                <w:bCs/>
                <w:iCs/>
                <w:color w:val="000000"/>
                <w:sz w:val="24"/>
                <w:szCs w:val="24"/>
                <w:lang w:val="sr-Cyrl-CS"/>
              </w:rPr>
            </w:pPr>
          </w:p>
          <w:p w:rsidR="00784A94" w:rsidRPr="00EC4B11" w:rsidRDefault="00784A94" w:rsidP="00784A94">
            <w:pPr>
              <w:numPr>
                <w:ilvl w:val="0"/>
                <w:numId w:val="16"/>
              </w:numPr>
              <w:suppressAutoHyphens w:val="0"/>
              <w:spacing w:after="0" w:line="100" w:lineRule="atLeast"/>
              <w:jc w:val="both"/>
              <w:rPr>
                <w:rFonts w:ascii="Times New Roman" w:eastAsia="Arial Unicode MS" w:hAnsi="Times New Roman"/>
                <w:bCs/>
                <w:iCs/>
                <w:color w:val="000000"/>
                <w:sz w:val="24"/>
                <w:szCs w:val="24"/>
                <w:lang w:val="sr-Cyrl-CS"/>
              </w:rPr>
            </w:pPr>
            <w:r w:rsidRPr="00EC4B11">
              <w:rPr>
                <w:rFonts w:ascii="Times New Roman" w:eastAsia="Arial Unicode MS" w:hAnsi="Times New Roman"/>
                <w:bCs/>
                <w:iCs/>
                <w:color w:val="000000"/>
                <w:sz w:val="24"/>
                <w:szCs w:val="24"/>
              </w:rPr>
              <w:t xml:space="preserve">Наручилац може пре доношења одлуке о додели уговора да </w:t>
            </w:r>
            <w:r w:rsidRPr="00EC4B11">
              <w:rPr>
                <w:rFonts w:ascii="Times New Roman" w:eastAsia="Arial Unicode MS" w:hAnsi="Times New Roman"/>
                <w:bCs/>
                <w:iCs/>
                <w:color w:val="000000"/>
                <w:sz w:val="24"/>
                <w:szCs w:val="24"/>
                <w:lang w:val="sr-Cyrl-RS"/>
              </w:rPr>
              <w:t>зат</w:t>
            </w:r>
            <w:r w:rsidRPr="00EC4B11">
              <w:rPr>
                <w:rFonts w:ascii="Times New Roman" w:eastAsia="Arial Unicode MS" w:hAnsi="Times New Roman"/>
                <w:bCs/>
                <w:iCs/>
                <w:color w:val="000000"/>
                <w:sz w:val="24"/>
                <w:szCs w:val="24"/>
                <w:lang w:val="sr-Cyrl-CS"/>
              </w:rPr>
              <w:t xml:space="preserve">ражи </w:t>
            </w:r>
            <w:r w:rsidRPr="00EC4B11">
              <w:rPr>
                <w:rFonts w:ascii="Times New Roman" w:eastAsia="Arial Unicode MS" w:hAnsi="Times New Roman"/>
                <w:bCs/>
                <w:iCs/>
                <w:color w:val="000000"/>
                <w:sz w:val="24"/>
                <w:szCs w:val="24"/>
              </w:rPr>
              <w:t xml:space="preserve">од понуђача, чија је понуда оцењена као најповољнија, да достави </w:t>
            </w:r>
            <w:r w:rsidRPr="00EC4B11">
              <w:rPr>
                <w:rFonts w:ascii="Times New Roman" w:eastAsia="Arial Unicode MS" w:hAnsi="Times New Roman"/>
                <w:bCs/>
                <w:iCs/>
                <w:color w:val="000000"/>
                <w:sz w:val="24"/>
                <w:szCs w:val="24"/>
                <w:lang w:val="sr-Cyrl-RS"/>
              </w:rPr>
              <w:t xml:space="preserve">копију доказа о испуњености услова, а може и да затражи </w:t>
            </w:r>
            <w:r w:rsidRPr="00EC4B11">
              <w:rPr>
                <w:rFonts w:ascii="Times New Roman" w:eastAsia="Arial Unicode MS" w:hAnsi="Times New Roman"/>
                <w:bCs/>
                <w:iCs/>
                <w:color w:val="000000"/>
                <w:sz w:val="24"/>
                <w:szCs w:val="24"/>
              </w:rPr>
              <w:t>на увид оригинал или оверену копију свих или појединих доказа о испуњености услова.</w:t>
            </w:r>
            <w:r w:rsidRPr="00EC4B11">
              <w:rPr>
                <w:rFonts w:ascii="Times New Roman" w:eastAsia="Arial Unicode MS" w:hAnsi="Times New Roman"/>
                <w:bCs/>
                <w:iCs/>
                <w:color w:val="000000"/>
                <w:sz w:val="24"/>
                <w:szCs w:val="24"/>
                <w:lang w:val="sr-Cyrl-CS"/>
              </w:rPr>
              <w:t xml:space="preserve"> </w:t>
            </w:r>
            <w:r w:rsidRPr="00EC4B11">
              <w:rPr>
                <w:rFonts w:ascii="Times New Roman" w:eastAsia="Arial Unicode MS" w:hAnsi="Times New Roman"/>
                <w:bCs/>
                <w:color w:val="000000"/>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C4B11">
              <w:rPr>
                <w:rFonts w:ascii="Times New Roman" w:eastAsia="Arial Unicode MS" w:hAnsi="Times New Roman"/>
                <w:bCs/>
                <w:color w:val="000000"/>
                <w:sz w:val="24"/>
                <w:szCs w:val="24"/>
              </w:rPr>
              <w:t>т</w:t>
            </w:r>
            <w:r w:rsidRPr="00EC4B11">
              <w:rPr>
                <w:rFonts w:ascii="Times New Roman" w:eastAsia="Arial Unicode MS" w:hAnsi="Times New Roman"/>
                <w:bCs/>
                <w:color w:val="000000"/>
                <w:sz w:val="24"/>
                <w:szCs w:val="24"/>
                <w:lang w:val="sr-Cyrl-CS"/>
              </w:rPr>
              <w:t>љиву.</w:t>
            </w:r>
            <w:r w:rsidRPr="00EC4B11">
              <w:rPr>
                <w:rFonts w:ascii="Times New Roman" w:eastAsia="Arial Unicode MS" w:hAnsi="Times New Roman"/>
                <w:bCs/>
                <w:iCs/>
                <w:color w:val="000000"/>
                <w:sz w:val="24"/>
                <w:szCs w:val="24"/>
                <w:lang w:val="sr-Cyrl-CS"/>
              </w:rPr>
              <w:t xml:space="preserve"> </w:t>
            </w:r>
          </w:p>
          <w:p w:rsidR="00784A94" w:rsidRPr="00EC4B11" w:rsidRDefault="00784A94" w:rsidP="00784A94">
            <w:pPr>
              <w:spacing w:after="0" w:line="100" w:lineRule="atLeast"/>
              <w:jc w:val="both"/>
              <w:rPr>
                <w:rFonts w:ascii="Times New Roman" w:eastAsia="Arial Unicode MS" w:hAnsi="Times New Roman"/>
                <w:bCs/>
                <w:iCs/>
                <w:color w:val="000000"/>
                <w:sz w:val="24"/>
                <w:szCs w:val="24"/>
                <w:lang w:val="sr-Cyrl-CS"/>
              </w:rPr>
            </w:pPr>
          </w:p>
          <w:p w:rsidR="00784A94" w:rsidRPr="00EC4B11" w:rsidRDefault="00784A94" w:rsidP="00784A94">
            <w:pPr>
              <w:numPr>
                <w:ilvl w:val="0"/>
                <w:numId w:val="16"/>
              </w:numPr>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TimesNewRomanPSMT" w:hAnsi="Times New Roman"/>
                <w:bCs/>
                <w:sz w:val="24"/>
                <w:szCs w:val="24"/>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C4B11">
              <w:rPr>
                <w:rFonts w:ascii="Times New Roman" w:eastAsia="Arial Unicode MS" w:hAnsi="Times New Roman"/>
                <w:bCs/>
                <w:iCs/>
                <w:sz w:val="24"/>
                <w:szCs w:val="24"/>
                <w:lang w:val="sr-Cyrl-RS"/>
              </w:rPr>
              <w:t>(</w:t>
            </w:r>
            <w:r w:rsidRPr="00EC4B11">
              <w:rPr>
                <w:rFonts w:ascii="Times New Roman" w:eastAsia="Arial Unicode MS" w:hAnsi="Times New Roman"/>
                <w:bCs/>
                <w:iCs/>
                <w:sz w:val="24"/>
                <w:szCs w:val="24"/>
              </w:rPr>
              <w:t>свих или појединих доказа о испуњености услова</w:t>
            </w:r>
            <w:r w:rsidRPr="00EC4B11">
              <w:rPr>
                <w:rFonts w:ascii="Times New Roman" w:eastAsia="Arial Unicode MS" w:hAnsi="Times New Roman"/>
                <w:bCs/>
                <w:iCs/>
                <w:sz w:val="24"/>
                <w:szCs w:val="24"/>
                <w:lang w:val="sr-Cyrl-RS"/>
              </w:rPr>
              <w:t>)</w:t>
            </w:r>
            <w:r w:rsidRPr="00EC4B11">
              <w:rPr>
                <w:rFonts w:ascii="Times New Roman" w:eastAsia="TimesNewRomanPSMT" w:hAnsi="Times New Roman"/>
                <w:bCs/>
                <w:sz w:val="24"/>
                <w:szCs w:val="24"/>
                <w:lang w:val="sr-Cyrl-RS"/>
              </w:rPr>
              <w:t>, понуђач ће бити дужан да достави:</w:t>
            </w:r>
          </w:p>
          <w:p w:rsidR="00784A94" w:rsidRPr="00EC4B11" w:rsidRDefault="00784A94" w:rsidP="00784A94">
            <w:pPr>
              <w:spacing w:after="0" w:line="100" w:lineRule="atLeast"/>
              <w:ind w:left="720"/>
              <w:jc w:val="both"/>
              <w:rPr>
                <w:rFonts w:ascii="Times New Roman" w:eastAsia="TimesNewRomanPSMT" w:hAnsi="Times New Roman"/>
                <w:bCs/>
                <w:sz w:val="24"/>
                <w:szCs w:val="24"/>
                <w:lang w:val="sr-Cyrl-RS"/>
              </w:rPr>
            </w:pPr>
          </w:p>
          <w:p w:rsidR="00784A94" w:rsidRPr="00EC4B11" w:rsidRDefault="00784A94" w:rsidP="00784A94">
            <w:pPr>
              <w:spacing w:after="0" w:line="100" w:lineRule="atLeast"/>
              <w:ind w:left="720"/>
              <w:jc w:val="center"/>
              <w:rPr>
                <w:rFonts w:ascii="Times New Roman" w:eastAsia="TimesNewRomanPSMT" w:hAnsi="Times New Roman"/>
                <w:b/>
                <w:bCs/>
                <w:sz w:val="24"/>
                <w:szCs w:val="24"/>
                <w:lang w:val="sr-Cyrl-RS"/>
              </w:rPr>
            </w:pPr>
            <w:r w:rsidRPr="00EC4B11">
              <w:rPr>
                <w:rFonts w:ascii="Times New Roman" w:eastAsia="TimesNewRomanPSMT" w:hAnsi="Times New Roman"/>
                <w:b/>
                <w:bCs/>
                <w:sz w:val="24"/>
                <w:szCs w:val="24"/>
                <w:lang w:val="sr-Cyrl-RS"/>
              </w:rPr>
              <w:t>ОБАВЕЗНИ УСЛОВИ</w:t>
            </w:r>
          </w:p>
          <w:p w:rsidR="00784A94" w:rsidRPr="00EC4B11" w:rsidRDefault="00784A94" w:rsidP="00784A94">
            <w:pPr>
              <w:spacing w:after="0" w:line="100" w:lineRule="atLeast"/>
              <w:ind w:left="720"/>
              <w:jc w:val="both"/>
              <w:rPr>
                <w:rFonts w:ascii="Times New Roman" w:eastAsia="Arial Unicode MS" w:hAnsi="Times New Roman"/>
                <w:b/>
                <w:bCs/>
                <w:iCs/>
                <w:sz w:val="24"/>
                <w:szCs w:val="24"/>
                <w:lang w:val="sr-Cyrl-CS"/>
              </w:rPr>
            </w:pPr>
          </w:p>
          <w:p w:rsidR="00784A94" w:rsidRPr="00EC4B11" w:rsidRDefault="00784A94" w:rsidP="00784A94">
            <w:pPr>
              <w:numPr>
                <w:ilvl w:val="0"/>
                <w:numId w:val="17"/>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TimesNewRomanPSMT" w:hAnsi="Times New Roman"/>
                <w:bCs/>
                <w:sz w:val="24"/>
                <w:szCs w:val="24"/>
                <w:lang w:val="sr-Cyrl-RS"/>
              </w:rPr>
              <w:t xml:space="preserve">Чл. 75. ст. 1. тач. 1) ЗЈН, услов под редним бројем 1. наведен у табеларном приказу </w:t>
            </w:r>
            <w:r w:rsidRPr="00EC4B11">
              <w:rPr>
                <w:rFonts w:ascii="Times New Roman" w:eastAsia="TimesNewRomanPSMT" w:hAnsi="Times New Roman"/>
                <w:b/>
                <w:bCs/>
                <w:sz w:val="24"/>
                <w:szCs w:val="24"/>
                <w:lang w:val="sr-Cyrl-RS"/>
              </w:rPr>
              <w:t>обавезних услова</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 xml:space="preserve"> Доказ:</w:t>
            </w:r>
            <w:r w:rsidRPr="00EC4B11">
              <w:rPr>
                <w:rFonts w:ascii="Times New Roman" w:eastAsia="TimesNewRomanPSMT" w:hAnsi="Times New Roman"/>
                <w:bCs/>
                <w:sz w:val="24"/>
                <w:szCs w:val="24"/>
                <w:lang w:val="sr-Cyrl-RS"/>
              </w:rPr>
              <w:t xml:space="preserve"> </w:t>
            </w:r>
          </w:p>
          <w:p w:rsidR="00784A94" w:rsidRPr="00EC4B11" w:rsidRDefault="00784A94" w:rsidP="00784A94">
            <w:pPr>
              <w:tabs>
                <w:tab w:val="left" w:pos="680"/>
              </w:tabs>
              <w:spacing w:after="0" w:line="100" w:lineRule="atLeast"/>
              <w:ind w:left="720"/>
              <w:jc w:val="both"/>
              <w:rPr>
                <w:rFonts w:ascii="Times New Roman" w:eastAsia="Arial Unicode MS" w:hAnsi="Times New Roman"/>
                <w:sz w:val="24"/>
                <w:szCs w:val="24"/>
                <w:lang w:val="sr-Cyrl-RS"/>
              </w:rPr>
            </w:pPr>
            <w:r w:rsidRPr="00EC4B11">
              <w:rPr>
                <w:rFonts w:ascii="Times New Roman" w:eastAsia="TimesNewRomanPSMT" w:hAnsi="Times New Roman"/>
                <w:b/>
                <w:bCs/>
                <w:sz w:val="24"/>
                <w:szCs w:val="24"/>
                <w:u w:val="single"/>
                <w:lang w:val="sr-Cyrl-RS"/>
              </w:rPr>
              <w:t>Правна лица</w:t>
            </w:r>
            <w:r w:rsidRPr="00EC4B11">
              <w:rPr>
                <w:rFonts w:ascii="Times New Roman" w:eastAsia="TimesNewRomanPSMT" w:hAnsi="Times New Roman"/>
                <w:bCs/>
                <w:sz w:val="24"/>
                <w:szCs w:val="24"/>
                <w:u w:val="single"/>
                <w:lang w:val="sr-Cyrl-RS"/>
              </w:rPr>
              <w:t xml:space="preserve">: </w:t>
            </w:r>
            <w:r w:rsidRPr="00EC4B11">
              <w:rPr>
                <w:rFonts w:ascii="Times New Roman" w:eastAsia="TimesNewRomanPSMT" w:hAnsi="Times New Roman"/>
                <w:bCs/>
                <w:sz w:val="24"/>
                <w:szCs w:val="24"/>
                <w:lang w:val="sr-Cyrl-RS"/>
              </w:rPr>
              <w:t>И</w:t>
            </w:r>
            <w:r w:rsidRPr="00EC4B11">
              <w:rPr>
                <w:rFonts w:ascii="Times New Roman" w:eastAsia="Arial Unicode MS" w:hAnsi="Times New Roman"/>
                <w:iCs/>
                <w:sz w:val="24"/>
                <w:szCs w:val="24"/>
                <w:lang w:val="sr-Cyrl-CS"/>
              </w:rPr>
              <w:t xml:space="preserve">звод </w:t>
            </w:r>
            <w:r w:rsidRPr="00EC4B11">
              <w:rPr>
                <w:rFonts w:ascii="Times New Roman" w:eastAsia="Arial Unicode MS" w:hAnsi="Times New Roman"/>
                <w:sz w:val="24"/>
                <w:szCs w:val="24"/>
              </w:rPr>
              <w:t xml:space="preserve">из регистра Агенције за привредне регистре, односно извод из регистра надлежног </w:t>
            </w:r>
            <w:r w:rsidRPr="00EC4B11">
              <w:rPr>
                <w:rFonts w:ascii="Times New Roman" w:eastAsia="Arial Unicode MS" w:hAnsi="Times New Roman"/>
                <w:sz w:val="24"/>
                <w:szCs w:val="24"/>
                <w:lang w:val="sr-Cyrl-RS"/>
              </w:rPr>
              <w:t>п</w:t>
            </w:r>
            <w:r w:rsidRPr="00EC4B11">
              <w:rPr>
                <w:rFonts w:ascii="Times New Roman" w:eastAsia="Arial Unicode MS" w:hAnsi="Times New Roman"/>
                <w:sz w:val="24"/>
                <w:szCs w:val="24"/>
              </w:rPr>
              <w:t>ривредног суда</w:t>
            </w:r>
            <w:r w:rsidRPr="00EC4B11">
              <w:rPr>
                <w:rFonts w:ascii="Times New Roman" w:eastAsia="Arial Unicode MS" w:hAnsi="Times New Roman"/>
                <w:sz w:val="24"/>
                <w:szCs w:val="24"/>
                <w:lang w:val="sr-Cyrl-RS"/>
              </w:rPr>
              <w:t xml:space="preserve">; </w:t>
            </w:r>
          </w:p>
          <w:p w:rsidR="00784A94" w:rsidRPr="00EC4B11" w:rsidRDefault="00784A94" w:rsidP="00784A94">
            <w:pPr>
              <w:tabs>
                <w:tab w:val="left" w:pos="680"/>
              </w:tabs>
              <w:spacing w:after="0" w:line="100" w:lineRule="atLeast"/>
              <w:ind w:left="720"/>
              <w:jc w:val="both"/>
              <w:rPr>
                <w:rFonts w:ascii="Times New Roman" w:eastAsia="TimesNewRomanPSMT" w:hAnsi="Times New Roman"/>
                <w:bCs/>
                <w:sz w:val="24"/>
                <w:szCs w:val="24"/>
                <w:lang w:val="sr-Cyrl-RS"/>
              </w:rPr>
            </w:pPr>
            <w:r w:rsidRPr="00EC4B11">
              <w:rPr>
                <w:rFonts w:ascii="Times New Roman" w:eastAsia="Arial Unicode MS" w:hAnsi="Times New Roman"/>
                <w:b/>
                <w:sz w:val="24"/>
                <w:szCs w:val="24"/>
                <w:u w:val="single"/>
                <w:lang w:val="sr-Cyrl-RS"/>
              </w:rPr>
              <w:t>Предузетници:</w:t>
            </w:r>
            <w:r w:rsidRPr="00EC4B11">
              <w:rPr>
                <w:rFonts w:ascii="Times New Roman" w:eastAsia="TimesNewRomanPSMT" w:hAnsi="Times New Roman"/>
                <w:bCs/>
                <w:sz w:val="24"/>
                <w:szCs w:val="24"/>
                <w:lang w:val="sr-Cyrl-RS"/>
              </w:rPr>
              <w:t xml:space="preserve"> И</w:t>
            </w:r>
            <w:r w:rsidRPr="00EC4B11">
              <w:rPr>
                <w:rFonts w:ascii="Times New Roman" w:eastAsia="Arial Unicode MS" w:hAnsi="Times New Roman"/>
                <w:iCs/>
                <w:sz w:val="24"/>
                <w:szCs w:val="24"/>
                <w:lang w:val="sr-Cyrl-CS"/>
              </w:rPr>
              <w:t xml:space="preserve">звод </w:t>
            </w:r>
            <w:r w:rsidRPr="00EC4B11">
              <w:rPr>
                <w:rFonts w:ascii="Times New Roman" w:eastAsia="Arial Unicode MS" w:hAnsi="Times New Roman"/>
                <w:sz w:val="24"/>
                <w:szCs w:val="24"/>
              </w:rPr>
              <w:t>из регистра Агенције за привредне регистре,</w:t>
            </w:r>
            <w:r w:rsidRPr="00EC4B11">
              <w:rPr>
                <w:rFonts w:ascii="Times New Roman" w:eastAsia="Arial Unicode MS" w:hAnsi="Times New Roman"/>
                <w:sz w:val="24"/>
                <w:szCs w:val="24"/>
                <w:lang w:val="sr-Cyrl-RS"/>
              </w:rPr>
              <w:t>, односно извод из одговарајућег регистра.</w:t>
            </w:r>
          </w:p>
          <w:p w:rsidR="00784A94" w:rsidRPr="00EC4B11" w:rsidRDefault="00784A94" w:rsidP="00784A94">
            <w:pPr>
              <w:numPr>
                <w:ilvl w:val="0"/>
                <w:numId w:val="17"/>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Чл. 75. ст. 1. тач. 2) ЗЈН, услов под редним бројем 2. наведен у табеларном приказу </w:t>
            </w:r>
            <w:r w:rsidRPr="00EC4B11">
              <w:rPr>
                <w:rFonts w:ascii="Times New Roman" w:eastAsia="TimesNewRomanPSMT" w:hAnsi="Times New Roman"/>
                <w:b/>
                <w:bCs/>
                <w:sz w:val="24"/>
                <w:szCs w:val="24"/>
                <w:lang w:val="sr-Cyrl-RS"/>
              </w:rPr>
              <w:t xml:space="preserve">обавезних услова </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Доказ:</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EC4B11">
              <w:rPr>
                <w:rFonts w:ascii="Times New Roman" w:eastAsia="Arial Unicode MS" w:hAnsi="Times New Roman"/>
                <w:b/>
                <w:sz w:val="24"/>
                <w:szCs w:val="24"/>
                <w:u w:val="single"/>
              </w:rPr>
              <w:t>П</w:t>
            </w:r>
            <w:r w:rsidRPr="00EC4B11">
              <w:rPr>
                <w:rFonts w:ascii="Times New Roman" w:eastAsia="Arial Unicode MS" w:hAnsi="Times New Roman"/>
                <w:b/>
                <w:sz w:val="24"/>
                <w:szCs w:val="24"/>
                <w:u w:val="single"/>
                <w:lang w:val="sr-Cyrl-CS"/>
              </w:rPr>
              <w:t>р</w:t>
            </w:r>
            <w:r w:rsidRPr="00EC4B11">
              <w:rPr>
                <w:rFonts w:ascii="Times New Roman" w:eastAsia="Arial Unicode MS" w:hAnsi="Times New Roman"/>
                <w:b/>
                <w:bCs/>
                <w:sz w:val="24"/>
                <w:szCs w:val="24"/>
                <w:u w:val="single"/>
              </w:rPr>
              <w:t>авна лица:</w:t>
            </w:r>
            <w:r w:rsidRPr="00EC4B11">
              <w:rPr>
                <w:rFonts w:ascii="Times New Roman" w:eastAsia="Arial Unicode MS" w:hAnsi="Times New Roman"/>
                <w:bCs/>
                <w:sz w:val="24"/>
                <w:szCs w:val="24"/>
              </w:rPr>
              <w:t xml:space="preserve"> 1) </w:t>
            </w:r>
            <w:r w:rsidRPr="00EC4B11">
              <w:rPr>
                <w:rFonts w:ascii="Times New Roman" w:eastAsia="Arial Unicode MS" w:hAnsi="Times New Roman"/>
                <w:sz w:val="24"/>
                <w:szCs w:val="24"/>
              </w:rPr>
              <w:t>Извод из казнене евиденције, односно уверењe</w:t>
            </w:r>
            <w:r w:rsidRPr="00EC4B11">
              <w:rPr>
                <w:rFonts w:ascii="Times New Roman" w:eastAsia="Arial Unicode MS" w:hAnsi="Times New Roman"/>
                <w:b/>
                <w:sz w:val="24"/>
                <w:szCs w:val="24"/>
              </w:rPr>
              <w:t xml:space="preserve"> основног суда </w:t>
            </w:r>
            <w:r w:rsidRPr="00EC4B11">
              <w:rPr>
                <w:rFonts w:ascii="Times New Roman" w:eastAsia="Arial Unicode MS" w:hAnsi="Times New Roman"/>
                <w:sz w:val="24"/>
                <w:szCs w:val="24"/>
              </w:rPr>
              <w:t>на чијем подручју се налази седиште домаћег правног лица</w:t>
            </w:r>
            <w:r w:rsidRPr="00EC4B11">
              <w:rPr>
                <w:rFonts w:ascii="Times New Roman" w:eastAsia="Arial Unicode MS" w:hAnsi="Times New Roman"/>
                <w:sz w:val="24"/>
                <w:szCs w:val="24"/>
                <w:lang w:val="ru-RU"/>
              </w:rPr>
              <w:t>,</w:t>
            </w:r>
            <w:r w:rsidRPr="00EC4B11">
              <w:rPr>
                <w:rFonts w:ascii="Times New Roman" w:eastAsia="Arial Unicode MS"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C4B11">
              <w:rPr>
                <w:rFonts w:ascii="Times New Roman" w:eastAsia="Arial Unicode MS" w:hAnsi="Times New Roman"/>
                <w:sz w:val="24"/>
                <w:szCs w:val="24"/>
                <w:lang w:val="sr-Cyrl-RS"/>
              </w:rPr>
              <w:t>.</w:t>
            </w:r>
            <w:r w:rsidRPr="00EC4B11">
              <w:rPr>
                <w:rFonts w:ascii="Times New Roman" w:eastAsia="Arial Unicode MS" w:hAnsi="Times New Roman"/>
                <w:sz w:val="24"/>
                <w:szCs w:val="24"/>
                <w:u w:val="single"/>
                <w:lang w:val="sr-Cyrl-RS"/>
              </w:rPr>
              <w:t>Напомена</w:t>
            </w:r>
            <w:r w:rsidRPr="00EC4B11">
              <w:rPr>
                <w:rFonts w:ascii="Times New Roman" w:eastAsia="Arial Unicode MS" w:hAnsi="Times New Roman"/>
                <w:sz w:val="24"/>
                <w:szCs w:val="24"/>
                <w:lang w:val="sr-Cyrl-RS"/>
              </w:rPr>
              <w:t xml:space="preserve">: Уколико уверење Основног суда не обухвата </w:t>
            </w:r>
            <w:r w:rsidRPr="00EC4B11">
              <w:rPr>
                <w:rFonts w:ascii="Times New Roman" w:eastAsia="Arial Unicode MS" w:hAnsi="Times New Roman"/>
                <w:sz w:val="24"/>
                <w:szCs w:val="24"/>
              </w:rPr>
              <w:t>податке из казнене евиденције за кривична дела која су у надлежности редовног кривичног одељења Вишег суда</w:t>
            </w:r>
            <w:r w:rsidRPr="00EC4B11">
              <w:rPr>
                <w:rFonts w:ascii="Times New Roman" w:eastAsia="Arial Unicode MS" w:hAnsi="Times New Roman"/>
                <w:sz w:val="24"/>
                <w:szCs w:val="24"/>
                <w:lang w:val="sr-Cyrl-RS"/>
              </w:rPr>
              <w:t xml:space="preserve">, потребно је поред уверења Основног суда доставити </w:t>
            </w:r>
            <w:r w:rsidRPr="00EC4B11">
              <w:rPr>
                <w:rFonts w:ascii="Times New Roman" w:eastAsia="Arial Unicode MS" w:hAnsi="Times New Roman"/>
                <w:b/>
                <w:sz w:val="24"/>
                <w:szCs w:val="24"/>
                <w:u w:val="single"/>
                <w:lang w:val="sr-Cyrl-RS"/>
              </w:rPr>
              <w:t>И</w:t>
            </w:r>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b/>
                <w:sz w:val="24"/>
                <w:szCs w:val="24"/>
                <w:lang w:val="sr-Cyrl-RS"/>
              </w:rPr>
              <w:t xml:space="preserve">УВЕРЕЊЕ </w:t>
            </w:r>
            <w:r w:rsidRPr="00EC4B11">
              <w:rPr>
                <w:rFonts w:ascii="Times New Roman" w:eastAsia="Arial Unicode MS" w:hAnsi="Times New Roman"/>
                <w:b/>
                <w:sz w:val="24"/>
                <w:szCs w:val="24"/>
              </w:rPr>
              <w:t>ВИШЕГ СУДА</w:t>
            </w:r>
            <w:r w:rsidRPr="00EC4B11">
              <w:rPr>
                <w:rFonts w:ascii="Times New Roman" w:eastAsia="Arial Unicode MS" w:hAnsi="Times New Roman"/>
                <w:b/>
                <w:sz w:val="24"/>
                <w:szCs w:val="24"/>
                <w:lang w:val="sr-Cyrl-RS"/>
              </w:rPr>
              <w:t xml:space="preserve"> </w:t>
            </w:r>
            <w:r w:rsidRPr="00EC4B11">
              <w:rPr>
                <w:rFonts w:ascii="Times New Roman" w:eastAsia="Arial Unicode MS" w:hAnsi="Times New Roman"/>
                <w:sz w:val="24"/>
                <w:szCs w:val="24"/>
              </w:rPr>
              <w:t>на чијем подручју је седиште домаћег правног лица</w:t>
            </w:r>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sz w:val="24"/>
                <w:szCs w:val="24"/>
              </w:rPr>
              <w:t xml:space="preserve">односно </w:t>
            </w:r>
            <w:r w:rsidRPr="00EC4B11">
              <w:rPr>
                <w:rFonts w:ascii="Times New Roman" w:eastAsia="Arial Unicode MS" w:hAnsi="Times New Roman"/>
                <w:sz w:val="24"/>
                <w:szCs w:val="24"/>
              </w:rPr>
              <w:lastRenderedPageBreak/>
              <w:t xml:space="preserve">седиште представништва или огранка страног правног лица, којом се потврђује да </w:t>
            </w:r>
            <w:r w:rsidRPr="00EC4B11">
              <w:rPr>
                <w:rFonts w:ascii="Times New Roman" w:eastAsia="Arial Unicode MS" w:hAnsi="Times New Roman"/>
                <w:sz w:val="24"/>
                <w:szCs w:val="24"/>
                <w:lang w:val="sr-Cyrl-RS"/>
              </w:rPr>
              <w:t xml:space="preserve">правно лице </w:t>
            </w:r>
            <w:r w:rsidRPr="00EC4B11">
              <w:rPr>
                <w:rFonts w:ascii="Times New Roman" w:eastAsia="Arial Unicode MS" w:hAnsi="Times New Roman"/>
                <w:sz w:val="24"/>
                <w:szCs w:val="24"/>
              </w:rPr>
              <w:t>није осуђиван</w:t>
            </w:r>
            <w:r w:rsidRPr="00EC4B11">
              <w:rPr>
                <w:rFonts w:ascii="Times New Roman" w:eastAsia="Arial Unicode MS" w:hAnsi="Times New Roman"/>
                <w:sz w:val="24"/>
                <w:szCs w:val="24"/>
                <w:lang w:val="sr-Cyrl-RS"/>
              </w:rPr>
              <w:t>о</w:t>
            </w:r>
            <w:r w:rsidRPr="00EC4B11">
              <w:rPr>
                <w:rFonts w:ascii="Times New Roman" w:eastAsia="Arial Unicode MS" w:hAnsi="Times New Roman"/>
                <w:sz w:val="24"/>
                <w:szCs w:val="24"/>
              </w:rPr>
              <w:t xml:space="preserve"> за кривична дела против привреде</w:t>
            </w:r>
            <w:r w:rsidRPr="00EC4B11">
              <w:rPr>
                <w:rFonts w:ascii="Times New Roman" w:eastAsia="Arial Unicode MS" w:hAnsi="Times New Roman"/>
                <w:sz w:val="24"/>
                <w:szCs w:val="24"/>
                <w:lang w:val="sr-Cyrl-RS"/>
              </w:rPr>
              <w:t xml:space="preserve"> и</w:t>
            </w:r>
            <w:r w:rsidRPr="00EC4B11">
              <w:rPr>
                <w:rFonts w:ascii="Times New Roman" w:eastAsia="Arial Unicode MS" w:hAnsi="Times New Roman"/>
                <w:sz w:val="24"/>
                <w:szCs w:val="24"/>
              </w:rPr>
              <w:t xml:space="preserve"> кривично дело примања мита</w:t>
            </w:r>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sz w:val="24"/>
                <w:szCs w:val="24"/>
              </w:rPr>
              <w:t xml:space="preserve">2) Извод из казнене евиденције </w:t>
            </w:r>
            <w:r w:rsidRPr="00EC4B11">
              <w:rPr>
                <w:rFonts w:ascii="Times New Roman" w:eastAsia="Arial Unicode MS" w:hAnsi="Times New Roman"/>
                <w:b/>
                <w:sz w:val="24"/>
                <w:szCs w:val="24"/>
              </w:rPr>
              <w:t>Посебног одељења за организовани криминал Вишег суда у Београду</w:t>
            </w:r>
            <w:r w:rsidRPr="00EC4B11">
              <w:rPr>
                <w:rFonts w:ascii="Times New Roman" w:eastAsia="Arial Unicode MS"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C4B11">
              <w:rPr>
                <w:rFonts w:ascii="Times New Roman" w:eastAsia="Arial Unicode MS" w:hAnsi="Times New Roman"/>
                <w:b/>
                <w:sz w:val="24"/>
                <w:szCs w:val="24"/>
              </w:rPr>
              <w:t xml:space="preserve"> надлежне полицијске управе МУП-а</w:t>
            </w:r>
            <w:r w:rsidRPr="00EC4B11">
              <w:rPr>
                <w:rFonts w:ascii="Times New Roman" w:eastAsia="Arial Unicode MS" w:hAnsi="Times New Roman"/>
                <w:sz w:val="24"/>
                <w:szCs w:val="24"/>
              </w:rPr>
              <w:t xml:space="preserve">, којим се потврђује да </w:t>
            </w:r>
            <w:r w:rsidRPr="00EC4B11">
              <w:rPr>
                <w:rFonts w:ascii="Times New Roman" w:eastAsia="Arial Unicode MS" w:hAnsi="Times New Roman"/>
                <w:sz w:val="24"/>
                <w:szCs w:val="24"/>
                <w:lang w:val="sr-Cyrl-RS"/>
              </w:rPr>
              <w:t>закон</w:t>
            </w:r>
            <w:r w:rsidRPr="00EC4B11">
              <w:rPr>
                <w:rFonts w:ascii="Times New Roman" w:eastAsia="Arial Unicode MS" w:hAnsi="Times New Roman"/>
                <w:sz w:val="24"/>
                <w:szCs w:val="24"/>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C4B11">
              <w:rPr>
                <w:rFonts w:ascii="Times New Roman" w:eastAsia="Arial Unicode MS" w:hAnsi="Times New Roman"/>
                <w:sz w:val="24"/>
                <w:szCs w:val="24"/>
                <w:lang w:val="sr-Cyrl-RS"/>
              </w:rPr>
              <w:t>законс</w:t>
            </w:r>
            <w:r w:rsidRPr="00EC4B11">
              <w:rPr>
                <w:rFonts w:ascii="Times New Roman" w:eastAsia="Arial Unicode MS" w:hAnsi="Times New Roman"/>
                <w:sz w:val="24"/>
                <w:szCs w:val="24"/>
              </w:rPr>
              <w:t xml:space="preserve">ког заступника). Уколико понуђач има више </w:t>
            </w:r>
            <w:r w:rsidRPr="00EC4B11">
              <w:rPr>
                <w:rFonts w:ascii="Times New Roman" w:eastAsia="Arial Unicode MS" w:hAnsi="Times New Roman"/>
                <w:sz w:val="24"/>
                <w:szCs w:val="24"/>
                <w:lang w:val="sr-Cyrl-RS"/>
              </w:rPr>
              <w:t>зскон</w:t>
            </w:r>
            <w:r w:rsidRPr="00EC4B11">
              <w:rPr>
                <w:rFonts w:ascii="Times New Roman" w:eastAsia="Arial Unicode MS" w:hAnsi="Times New Roman"/>
                <w:sz w:val="24"/>
                <w:szCs w:val="24"/>
              </w:rPr>
              <w:t xml:space="preserve">ских заступника дужан је да достави доказ за сваког од њих. </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EC4B11">
              <w:rPr>
                <w:rFonts w:ascii="Times New Roman" w:eastAsia="Arial Unicode MS" w:hAnsi="Times New Roman"/>
                <w:b/>
                <w:sz w:val="24"/>
                <w:szCs w:val="24"/>
                <w:u w:val="single"/>
              </w:rPr>
              <w:t>П</w:t>
            </w:r>
            <w:r w:rsidRPr="00EC4B11">
              <w:rPr>
                <w:rFonts w:ascii="Times New Roman" w:eastAsia="Arial Unicode MS" w:hAnsi="Times New Roman"/>
                <w:b/>
                <w:bCs/>
                <w:sz w:val="24"/>
                <w:szCs w:val="24"/>
                <w:u w:val="single"/>
              </w:rPr>
              <w:t>редузетници и физичка лица</w:t>
            </w:r>
            <w:r w:rsidRPr="00EC4B11">
              <w:rPr>
                <w:rFonts w:ascii="Times New Roman" w:eastAsia="Arial Unicode MS" w:hAnsi="Times New Roman"/>
                <w:sz w:val="24"/>
                <w:szCs w:val="24"/>
                <w:u w:val="single"/>
              </w:rPr>
              <w:t>:</w:t>
            </w:r>
            <w:r w:rsidRPr="00EC4B11">
              <w:rPr>
                <w:rFonts w:ascii="Times New Roman" w:eastAsia="Arial Unicode MS" w:hAnsi="Times New Roman"/>
                <w:sz w:val="24"/>
                <w:szCs w:val="24"/>
              </w:rPr>
              <w:t xml:space="preserve"> Извод из казнене евиденције, односно уверење </w:t>
            </w:r>
            <w:r w:rsidRPr="00EC4B11">
              <w:rPr>
                <w:rFonts w:ascii="Times New Roman" w:eastAsia="Arial Unicode MS" w:hAnsi="Times New Roman"/>
                <w:b/>
                <w:sz w:val="24"/>
                <w:szCs w:val="24"/>
              </w:rPr>
              <w:t>надлежне полицијске управе МУП-а</w:t>
            </w:r>
            <w:r w:rsidRPr="00EC4B11">
              <w:rPr>
                <w:rFonts w:ascii="Times New Roman" w:eastAsia="Arial Unicode MS"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EC4B11">
              <w:rPr>
                <w:rFonts w:ascii="Times New Roman" w:eastAsia="Arial Unicode MS" w:hAnsi="Times New Roman"/>
                <w:b/>
                <w:sz w:val="24"/>
                <w:szCs w:val="24"/>
              </w:rPr>
              <w:t>Доказ</w:t>
            </w:r>
            <w:r w:rsidRPr="00EC4B11">
              <w:rPr>
                <w:rFonts w:ascii="Times New Roman" w:eastAsia="Arial Unicode MS" w:hAnsi="Times New Roman"/>
                <w:b/>
                <w:sz w:val="24"/>
                <w:szCs w:val="24"/>
                <w:lang w:val="sr-Cyrl-RS"/>
              </w:rPr>
              <w:t>и</w:t>
            </w:r>
            <w:r w:rsidRPr="00EC4B11">
              <w:rPr>
                <w:rFonts w:ascii="Times New Roman" w:eastAsia="Arial Unicode MS" w:hAnsi="Times New Roman"/>
                <w:b/>
                <w:sz w:val="24"/>
                <w:szCs w:val="24"/>
              </w:rPr>
              <w:t xml:space="preserve"> не мо</w:t>
            </w:r>
            <w:r w:rsidRPr="00EC4B11">
              <w:rPr>
                <w:rFonts w:ascii="Times New Roman" w:eastAsia="Arial Unicode MS" w:hAnsi="Times New Roman"/>
                <w:b/>
                <w:sz w:val="24"/>
                <w:szCs w:val="24"/>
                <w:lang w:val="sr-Cyrl-RS"/>
              </w:rPr>
              <w:t>гу</w:t>
            </w:r>
            <w:r w:rsidRPr="00EC4B11">
              <w:rPr>
                <w:rFonts w:ascii="Times New Roman" w:eastAsia="Arial Unicode MS" w:hAnsi="Times New Roman"/>
                <w:b/>
                <w:sz w:val="24"/>
                <w:szCs w:val="24"/>
              </w:rPr>
              <w:t xml:space="preserve"> бити старији од два месеца пре отварања понуда</w:t>
            </w:r>
            <w:r w:rsidRPr="00EC4B11">
              <w:rPr>
                <w:rFonts w:ascii="Times New Roman" w:eastAsia="Arial Unicode MS" w:hAnsi="Times New Roman"/>
                <w:b/>
                <w:sz w:val="24"/>
                <w:szCs w:val="24"/>
                <w:lang w:val="sr-Cyrl-RS"/>
              </w:rPr>
              <w:t>.</w:t>
            </w:r>
          </w:p>
          <w:p w:rsidR="00784A94" w:rsidRPr="00EC4B11" w:rsidRDefault="00784A94" w:rsidP="00784A94">
            <w:pPr>
              <w:numPr>
                <w:ilvl w:val="0"/>
                <w:numId w:val="17"/>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Чл. 75. ст. 1. тач. 4) ЗЈН, услов под редним бројем 3. наведен у табеларном приказу </w:t>
            </w:r>
            <w:r w:rsidRPr="00EC4B11">
              <w:rPr>
                <w:rFonts w:ascii="Times New Roman" w:eastAsia="TimesNewRomanPSMT" w:hAnsi="Times New Roman"/>
                <w:b/>
                <w:bCs/>
                <w:sz w:val="24"/>
                <w:szCs w:val="24"/>
                <w:lang w:val="sr-Cyrl-RS"/>
              </w:rPr>
              <w:t xml:space="preserve">обавезних услова  </w:t>
            </w:r>
            <w:r w:rsidRPr="00EC4B11">
              <w:rPr>
                <w:rFonts w:ascii="Times New Roman" w:eastAsia="TimesNewRomanPSMT" w:hAnsi="Times New Roman"/>
                <w:bCs/>
                <w:sz w:val="24"/>
                <w:szCs w:val="24"/>
                <w:lang w:val="sr-Cyrl-RS"/>
              </w:rPr>
              <w:t>-</w:t>
            </w:r>
            <w:r w:rsidRPr="00EC4B11">
              <w:rPr>
                <w:rFonts w:ascii="Times New Roman" w:eastAsia="Arial Unicode MS" w:hAnsi="Times New Roman"/>
                <w:b/>
                <w:sz w:val="24"/>
                <w:szCs w:val="24"/>
                <w:lang w:val="sr-Cyrl-CS"/>
              </w:rPr>
              <w:t xml:space="preserve"> Доказ: </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CS"/>
              </w:rPr>
            </w:pPr>
            <w:r w:rsidRPr="00EC4B11">
              <w:rPr>
                <w:rFonts w:ascii="Times New Roman" w:eastAsia="Arial Unicode MS" w:hAnsi="Times New Roman"/>
                <w:sz w:val="24"/>
                <w:szCs w:val="24"/>
              </w:rPr>
              <w:t xml:space="preserve">Уверење </w:t>
            </w:r>
            <w:r w:rsidRPr="00EC4B11">
              <w:rPr>
                <w:rFonts w:ascii="Times New Roman" w:eastAsia="Arial Unicode MS" w:hAnsi="Times New Roman"/>
                <w:bCs/>
                <w:sz w:val="24"/>
                <w:szCs w:val="24"/>
              </w:rPr>
              <w:t xml:space="preserve">Пореске управе Министарства финансија </w:t>
            </w:r>
            <w:r w:rsidRPr="00EC4B11">
              <w:rPr>
                <w:rFonts w:ascii="Times New Roman" w:eastAsia="Arial Unicode MS" w:hAnsi="Times New Roman"/>
                <w:sz w:val="24"/>
                <w:szCs w:val="24"/>
              </w:rPr>
              <w:t xml:space="preserve">да је измирио доспеле порезе и доприносе и уверење надлежне управе </w:t>
            </w:r>
            <w:r w:rsidRPr="00EC4B11">
              <w:rPr>
                <w:rFonts w:ascii="Times New Roman" w:eastAsia="Arial Unicode MS" w:hAnsi="Times New Roman"/>
                <w:bCs/>
                <w:sz w:val="24"/>
                <w:szCs w:val="24"/>
              </w:rPr>
              <w:t xml:space="preserve">локалне самоуправе </w:t>
            </w:r>
            <w:r w:rsidRPr="00EC4B11">
              <w:rPr>
                <w:rFonts w:ascii="Times New Roman" w:eastAsia="Arial Unicode MS" w:hAnsi="Times New Roman"/>
                <w:sz w:val="24"/>
                <w:szCs w:val="24"/>
              </w:rPr>
              <w:t xml:space="preserve">да је измирио обавезе по основу изворних локалних јавних прихода или потврду </w:t>
            </w:r>
            <w:r w:rsidRPr="00EC4B11">
              <w:rPr>
                <w:rFonts w:ascii="Times New Roman" w:eastAsia="Arial Unicode MS" w:hAnsi="Times New Roman"/>
                <w:sz w:val="24"/>
                <w:szCs w:val="24"/>
                <w:lang w:val="sr-Cyrl-RS"/>
              </w:rPr>
              <w:t xml:space="preserve">надлежног органа </w:t>
            </w:r>
            <w:r w:rsidRPr="00EC4B11">
              <w:rPr>
                <w:rFonts w:ascii="Times New Roman" w:eastAsia="Arial Unicode MS" w:hAnsi="Times New Roman"/>
                <w:sz w:val="24"/>
                <w:szCs w:val="24"/>
              </w:rPr>
              <w:t xml:space="preserve">да се понуђач налази у поступку приватизације. </w:t>
            </w:r>
          </w:p>
          <w:p w:rsidR="00784A94" w:rsidRPr="00EC4B11" w:rsidRDefault="00784A94" w:rsidP="00784A94">
            <w:pPr>
              <w:numPr>
                <w:ilvl w:val="0"/>
                <w:numId w:val="17"/>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Arial Unicode MS" w:hAnsi="Times New Roman"/>
                <w:sz w:val="24"/>
                <w:szCs w:val="24"/>
                <w:lang w:val="sr-Cyrl-CS"/>
              </w:rPr>
              <w:t xml:space="preserve">  </w:t>
            </w:r>
            <w:r w:rsidRPr="00EC4B11">
              <w:rPr>
                <w:rFonts w:ascii="Times New Roman" w:eastAsia="TimesNewRomanPSMT" w:hAnsi="Times New Roman"/>
                <w:bCs/>
                <w:sz w:val="24"/>
                <w:szCs w:val="24"/>
                <w:lang w:val="sr-Cyrl-RS"/>
              </w:rPr>
              <w:t xml:space="preserve">Чл. 75. ст. 1. тач. 5) ЗЈН, услов под редним бројем 4. наведен у табеларном приказу </w:t>
            </w:r>
            <w:r w:rsidRPr="00EC4B11">
              <w:rPr>
                <w:rFonts w:ascii="Times New Roman" w:eastAsia="TimesNewRomanPSMT" w:hAnsi="Times New Roman"/>
                <w:b/>
                <w:bCs/>
                <w:sz w:val="24"/>
                <w:szCs w:val="24"/>
                <w:lang w:val="sr-Cyrl-RS"/>
              </w:rPr>
              <w:t>обавезних услова</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 xml:space="preserve"> Доказ:</w:t>
            </w:r>
            <w:r w:rsidRPr="00EC4B11">
              <w:rPr>
                <w:rFonts w:ascii="Times New Roman" w:eastAsia="TimesNewRomanPSMT" w:hAnsi="Times New Roman"/>
                <w:bCs/>
                <w:sz w:val="24"/>
                <w:szCs w:val="24"/>
                <w:lang w:val="sr-Cyrl-RS"/>
              </w:rPr>
              <w:t xml:space="preserve"> </w:t>
            </w:r>
          </w:p>
          <w:p w:rsidR="00784A94" w:rsidRPr="00EC4B11" w:rsidRDefault="00784A94" w:rsidP="00784A94">
            <w:pPr>
              <w:spacing w:after="0" w:line="240" w:lineRule="auto"/>
              <w:jc w:val="both"/>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 xml:space="preserve">            Лиценца</w:t>
            </w:r>
            <w:r w:rsidRPr="00EC4B11">
              <w:rPr>
                <w:rFonts w:ascii="Times New Roman" w:eastAsia="Arial Unicode MS" w:hAnsi="Times New Roman"/>
                <w:b/>
                <w:color w:val="000000"/>
                <w:sz w:val="24"/>
                <w:szCs w:val="24"/>
              </w:rPr>
              <w:t xml:space="preserve"> </w:t>
            </w:r>
            <w:r w:rsidRPr="00EC4B11">
              <w:rPr>
                <w:rFonts w:ascii="Times New Roman" w:eastAsia="Arial Unicode MS" w:hAnsi="Times New Roman"/>
                <w:color w:val="000000"/>
                <w:sz w:val="24"/>
                <w:szCs w:val="24"/>
                <w:lang w:val="sr-Cyrl-CS"/>
              </w:rPr>
              <w:t>(решење) коју издаје Регистратор туризма у складу са чланом 51.</w:t>
            </w:r>
          </w:p>
          <w:p w:rsidR="00784A94" w:rsidRPr="00EC4B11" w:rsidRDefault="00784A94" w:rsidP="00784A94">
            <w:pPr>
              <w:spacing w:after="0" w:line="240" w:lineRule="auto"/>
              <w:jc w:val="both"/>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 xml:space="preserve">            Закона о туризму („Службени гласник РС бр. 36/09, 88/10, 99/11-др.закон, </w:t>
            </w:r>
          </w:p>
          <w:p w:rsidR="00784A94" w:rsidRPr="00EC4B11" w:rsidRDefault="00784A94" w:rsidP="00784A94">
            <w:pPr>
              <w:spacing w:after="0" w:line="240" w:lineRule="auto"/>
              <w:jc w:val="both"/>
              <w:rPr>
                <w:rFonts w:ascii="Times New Roman" w:eastAsia="Arial Unicode MS" w:hAnsi="Times New Roman"/>
                <w:b/>
                <w:color w:val="000000"/>
                <w:sz w:val="24"/>
                <w:szCs w:val="24"/>
              </w:rPr>
            </w:pPr>
            <w:r w:rsidRPr="00EC4B11">
              <w:rPr>
                <w:rFonts w:ascii="Times New Roman" w:eastAsia="Arial Unicode MS" w:hAnsi="Times New Roman"/>
                <w:color w:val="000000"/>
                <w:sz w:val="24"/>
                <w:szCs w:val="24"/>
                <w:lang w:val="sr-Cyrl-CS"/>
              </w:rPr>
              <w:t xml:space="preserve">            93/12 и 84/15)</w:t>
            </w:r>
            <w:r w:rsidRPr="00EC4B11">
              <w:rPr>
                <w:rFonts w:ascii="Times New Roman" w:eastAsia="Arial Unicode MS" w:hAnsi="Times New Roman"/>
                <w:color w:val="000000"/>
                <w:sz w:val="24"/>
                <w:szCs w:val="24"/>
                <w:lang w:val="sr-Cyrl-RS"/>
              </w:rPr>
              <w:t>;</w:t>
            </w:r>
          </w:p>
          <w:p w:rsidR="00784A94" w:rsidRPr="00EC4B11" w:rsidRDefault="00784A94" w:rsidP="00784A94">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p>
          <w:p w:rsidR="00784A94" w:rsidRPr="00EC4B11" w:rsidRDefault="00784A94" w:rsidP="00784A94">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b/>
                <w:sz w:val="24"/>
                <w:szCs w:val="24"/>
                <w:lang w:val="sr-Cyrl-RS"/>
              </w:rPr>
            </w:pPr>
            <w:r w:rsidRPr="00EC4B11">
              <w:rPr>
                <w:rFonts w:ascii="Times New Roman" w:eastAsia="Arial Unicode MS" w:hAnsi="Times New Roman"/>
                <w:b/>
                <w:sz w:val="24"/>
                <w:szCs w:val="24"/>
              </w:rPr>
              <w:t>Доказ</w:t>
            </w:r>
            <w:r w:rsidRPr="00EC4B11">
              <w:rPr>
                <w:rFonts w:ascii="Times New Roman" w:eastAsia="Arial Unicode MS" w:hAnsi="Times New Roman"/>
                <w:b/>
                <w:sz w:val="24"/>
                <w:szCs w:val="24"/>
                <w:lang w:val="sr-Cyrl-RS"/>
              </w:rPr>
              <w:t>и</w:t>
            </w:r>
            <w:r w:rsidRPr="00EC4B11">
              <w:rPr>
                <w:rFonts w:ascii="Times New Roman" w:eastAsia="Arial Unicode MS" w:hAnsi="Times New Roman"/>
                <w:b/>
                <w:sz w:val="24"/>
                <w:szCs w:val="24"/>
              </w:rPr>
              <w:t xml:space="preserve"> не мо</w:t>
            </w:r>
            <w:r w:rsidRPr="00EC4B11">
              <w:rPr>
                <w:rFonts w:ascii="Times New Roman" w:eastAsia="Arial Unicode MS" w:hAnsi="Times New Roman"/>
                <w:b/>
                <w:sz w:val="24"/>
                <w:szCs w:val="24"/>
                <w:lang w:val="sr-Cyrl-RS"/>
              </w:rPr>
              <w:t>гу</w:t>
            </w:r>
            <w:r w:rsidRPr="00EC4B11">
              <w:rPr>
                <w:rFonts w:ascii="Times New Roman" w:eastAsia="Arial Unicode MS" w:hAnsi="Times New Roman"/>
                <w:b/>
                <w:sz w:val="24"/>
                <w:szCs w:val="24"/>
              </w:rPr>
              <w:t xml:space="preserve"> бити старији од два месеца пре отварања понуда</w:t>
            </w:r>
            <w:r w:rsidRPr="00EC4B11">
              <w:rPr>
                <w:rFonts w:ascii="Times New Roman" w:eastAsia="Arial Unicode MS" w:hAnsi="Times New Roman"/>
                <w:b/>
                <w:sz w:val="24"/>
                <w:szCs w:val="24"/>
                <w:lang w:val="sr-Cyrl-RS"/>
              </w:rPr>
              <w:t>.</w:t>
            </w:r>
          </w:p>
          <w:p w:rsidR="00784A94" w:rsidRPr="00EC4B11" w:rsidRDefault="00784A94" w:rsidP="00EA23B2">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p>
          <w:p w:rsidR="00784A94" w:rsidRPr="00EC4B11" w:rsidRDefault="00784A94" w:rsidP="00784A94">
            <w:pPr>
              <w:tabs>
                <w:tab w:val="left" w:pos="680"/>
              </w:tabs>
              <w:autoSpaceDE w:val="0"/>
              <w:autoSpaceDN w:val="0"/>
              <w:adjustRightInd w:val="0"/>
              <w:spacing w:after="0" w:line="100" w:lineRule="atLeast"/>
              <w:ind w:left="1701"/>
              <w:jc w:val="both"/>
              <w:rPr>
                <w:rFonts w:ascii="Times New Roman" w:eastAsia="Arial Unicode MS" w:hAnsi="Times New Roman"/>
                <w:sz w:val="24"/>
                <w:szCs w:val="24"/>
                <w:lang w:val="sr-Latn-CS"/>
              </w:rPr>
            </w:pPr>
          </w:p>
          <w:p w:rsidR="00784A94" w:rsidRPr="00EC4B11" w:rsidRDefault="00784A94" w:rsidP="00784A94">
            <w:pPr>
              <w:tabs>
                <w:tab w:val="left" w:pos="680"/>
              </w:tabs>
              <w:autoSpaceDE w:val="0"/>
              <w:autoSpaceDN w:val="0"/>
              <w:adjustRightInd w:val="0"/>
              <w:spacing w:after="0" w:line="100" w:lineRule="atLeast"/>
              <w:ind w:left="720"/>
              <w:jc w:val="center"/>
              <w:rPr>
                <w:rFonts w:ascii="Times New Roman" w:eastAsia="Arial Unicode MS" w:hAnsi="Times New Roman"/>
                <w:b/>
                <w:sz w:val="24"/>
                <w:szCs w:val="24"/>
                <w:lang w:val="sr-Cyrl-RS"/>
              </w:rPr>
            </w:pPr>
            <w:r w:rsidRPr="00EC4B11">
              <w:rPr>
                <w:rFonts w:ascii="Times New Roman" w:eastAsia="Arial Unicode MS" w:hAnsi="Times New Roman"/>
                <w:b/>
                <w:sz w:val="24"/>
                <w:szCs w:val="24"/>
                <w:lang w:val="sr-Cyrl-RS"/>
              </w:rPr>
              <w:t>ДОДАТНИ УСЛОВИ</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b/>
                <w:sz w:val="24"/>
                <w:szCs w:val="24"/>
                <w:lang w:val="sr-Cyrl-RS"/>
              </w:rPr>
            </w:pPr>
          </w:p>
          <w:p w:rsidR="00784A94" w:rsidRPr="00EC4B11" w:rsidRDefault="00784A94" w:rsidP="00784A94">
            <w:pPr>
              <w:numPr>
                <w:ilvl w:val="0"/>
                <w:numId w:val="18"/>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Кадровски капацитет, услов под редним бројем </w:t>
            </w:r>
            <w:r w:rsidRPr="00EC4B11">
              <w:rPr>
                <w:rFonts w:ascii="Times New Roman" w:eastAsia="TimesNewRomanPSMT" w:hAnsi="Times New Roman"/>
                <w:bCs/>
                <w:sz w:val="24"/>
                <w:szCs w:val="24"/>
                <w:lang w:val="sr-Latn-CS"/>
              </w:rPr>
              <w:t>1</w:t>
            </w:r>
            <w:r w:rsidRPr="00EC4B11">
              <w:rPr>
                <w:rFonts w:ascii="Times New Roman" w:eastAsia="TimesNewRomanPSMT" w:hAnsi="Times New Roman"/>
                <w:bCs/>
                <w:sz w:val="24"/>
                <w:szCs w:val="24"/>
                <w:lang w:val="sr-Cyrl-RS"/>
              </w:rPr>
              <w:t xml:space="preserve">. наведен у табеларном приказу </w:t>
            </w:r>
            <w:r w:rsidRPr="00EC4B11">
              <w:rPr>
                <w:rFonts w:ascii="Times New Roman" w:eastAsia="TimesNewRomanPSMT" w:hAnsi="Times New Roman"/>
                <w:b/>
                <w:bCs/>
                <w:sz w:val="24"/>
                <w:szCs w:val="24"/>
                <w:lang w:val="sr-Cyrl-RS"/>
              </w:rPr>
              <w:t>додатних услова – Доказ:</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Latn-CS"/>
              </w:rPr>
            </w:pPr>
            <w:r w:rsidRPr="00EC4B11">
              <w:rPr>
                <w:rFonts w:ascii="Times New Roman" w:eastAsia="Arial Unicode MS" w:hAnsi="Times New Roman"/>
                <w:b/>
                <w:color w:val="000000"/>
                <w:sz w:val="24"/>
                <w:szCs w:val="24"/>
                <w:lang w:val="sr-Cyrl-RS"/>
              </w:rPr>
              <w:t>ИЗЈАВА</w:t>
            </w:r>
            <w:r w:rsidRPr="00EC4B11">
              <w:rPr>
                <w:rFonts w:ascii="Times New Roman" w:eastAsia="Arial Unicode MS" w:hAnsi="Times New Roman"/>
                <w:color w:val="FF0000"/>
                <w:sz w:val="24"/>
                <w:szCs w:val="24"/>
                <w:lang w:val="sr-Cyrl-CS"/>
              </w:rPr>
              <w:t xml:space="preserve"> </w:t>
            </w:r>
            <w:r w:rsidRPr="00EC4B11">
              <w:rPr>
                <w:rFonts w:ascii="Times New Roman" w:eastAsia="Arial Unicode MS" w:hAnsi="Times New Roman"/>
                <w:sz w:val="24"/>
                <w:szCs w:val="24"/>
                <w:lang w:val="sr-Cyrl-CS"/>
              </w:rPr>
              <w:t>(</w:t>
            </w:r>
            <w:r w:rsidRPr="00EC4B11">
              <w:rPr>
                <w:rFonts w:ascii="Times New Roman" w:eastAsia="Arial Unicode MS" w:hAnsi="Times New Roman"/>
                <w:i/>
                <w:sz w:val="24"/>
                <w:szCs w:val="24"/>
                <w:lang w:val="sr-Cyrl-CS"/>
              </w:rPr>
              <w:t>Образац 5.</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r w:rsidRPr="00EC4B11">
              <w:rPr>
                <w:rFonts w:ascii="Times New Roman" w:eastAsia="Arial Unicode MS" w:hAnsi="Times New Roman"/>
                <w:color w:val="000000"/>
                <w:sz w:val="24"/>
                <w:szCs w:val="24"/>
              </w:rPr>
              <w:t xml:space="preserve">којом </w:t>
            </w:r>
            <w:r w:rsidRPr="00EC4B11">
              <w:rPr>
                <w:rFonts w:ascii="Times New Roman" w:eastAsia="Arial Unicode MS" w:hAnsi="Times New Roman"/>
                <w:color w:val="000000"/>
                <w:sz w:val="24"/>
                <w:szCs w:val="24"/>
                <w:lang w:val="sr-Cyrl-RS"/>
              </w:rPr>
              <w:t xml:space="preserve">понуђач </w:t>
            </w:r>
            <w:r w:rsidRPr="00EC4B11">
              <w:rPr>
                <w:rFonts w:ascii="Times New Roman" w:eastAsia="Arial Unicode MS" w:hAnsi="Times New Roman"/>
                <w:color w:val="000000"/>
                <w:sz w:val="24"/>
                <w:szCs w:val="24"/>
              </w:rPr>
              <w:t xml:space="preserve">под пуном материјалном и кривичном одговорношћу потврђује да испуњава услове за учешће у поступку јавне набавке из чл. 76. </w:t>
            </w:r>
            <w:r w:rsidRPr="00EC4B11">
              <w:rPr>
                <w:rFonts w:ascii="Times New Roman" w:eastAsia="Arial Unicode MS" w:hAnsi="Times New Roman"/>
                <w:color w:val="000000"/>
                <w:sz w:val="24"/>
                <w:szCs w:val="24"/>
                <w:lang w:val="sr-Cyrl-CS"/>
              </w:rPr>
              <w:t>ЗЈН</w:t>
            </w:r>
            <w:r w:rsidRPr="00EC4B11">
              <w:rPr>
                <w:rFonts w:ascii="Times New Roman" w:eastAsia="Arial Unicode MS" w:hAnsi="Times New Roman"/>
                <w:color w:val="000000"/>
                <w:sz w:val="24"/>
                <w:szCs w:val="24"/>
              </w:rPr>
              <w:t xml:space="preserve"> дефинисане овом конкурсном документацијом</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b/>
                <w:sz w:val="24"/>
                <w:szCs w:val="24"/>
                <w:lang w:val="sr-Cyrl-RS"/>
              </w:rPr>
            </w:pPr>
          </w:p>
          <w:p w:rsidR="00784A94" w:rsidRPr="00EC4B11" w:rsidRDefault="00784A94" w:rsidP="00784A94">
            <w:pPr>
              <w:numPr>
                <w:ilvl w:val="0"/>
                <w:numId w:val="18"/>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Технички капацитет, услов под редним бројем 2. наведен у табеларном приказу </w:t>
            </w:r>
            <w:r w:rsidRPr="00EC4B11">
              <w:rPr>
                <w:rFonts w:ascii="Times New Roman" w:eastAsia="TimesNewRomanPSMT" w:hAnsi="Times New Roman"/>
                <w:b/>
                <w:bCs/>
                <w:sz w:val="24"/>
                <w:szCs w:val="24"/>
                <w:lang w:val="sr-Cyrl-RS"/>
              </w:rPr>
              <w:t>додатних услова – Доказ:</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Latn-CS"/>
              </w:rPr>
            </w:pPr>
            <w:r w:rsidRPr="00EC4B11">
              <w:rPr>
                <w:rFonts w:ascii="Times New Roman" w:eastAsia="Arial Unicode MS" w:hAnsi="Times New Roman"/>
                <w:b/>
                <w:color w:val="000000"/>
                <w:sz w:val="24"/>
                <w:szCs w:val="24"/>
                <w:lang w:val="sr-Cyrl-RS"/>
              </w:rPr>
              <w:t>ИЗЈАВА</w:t>
            </w:r>
            <w:r w:rsidRPr="00EC4B11">
              <w:rPr>
                <w:rFonts w:ascii="Times New Roman" w:eastAsia="Arial Unicode MS" w:hAnsi="Times New Roman"/>
                <w:color w:val="FF0000"/>
                <w:sz w:val="24"/>
                <w:szCs w:val="24"/>
                <w:lang w:val="sr-Cyrl-CS"/>
              </w:rPr>
              <w:t xml:space="preserve"> </w:t>
            </w:r>
            <w:r w:rsidRPr="00EC4B11">
              <w:rPr>
                <w:rFonts w:ascii="Times New Roman" w:eastAsia="Arial Unicode MS" w:hAnsi="Times New Roman"/>
                <w:sz w:val="24"/>
                <w:szCs w:val="24"/>
                <w:lang w:val="sr-Cyrl-CS"/>
              </w:rPr>
              <w:t>(</w:t>
            </w:r>
            <w:r w:rsidRPr="00EC4B11">
              <w:rPr>
                <w:rFonts w:ascii="Times New Roman" w:eastAsia="Arial Unicode MS" w:hAnsi="Times New Roman"/>
                <w:i/>
                <w:sz w:val="24"/>
                <w:szCs w:val="24"/>
                <w:lang w:val="sr-Cyrl-CS"/>
              </w:rPr>
              <w:t>Образац 5.</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r w:rsidRPr="00EC4B11">
              <w:rPr>
                <w:rFonts w:ascii="Times New Roman" w:eastAsia="Arial Unicode MS" w:hAnsi="Times New Roman"/>
                <w:color w:val="000000"/>
                <w:sz w:val="24"/>
                <w:szCs w:val="24"/>
              </w:rPr>
              <w:t xml:space="preserve">којом </w:t>
            </w:r>
            <w:r w:rsidRPr="00EC4B11">
              <w:rPr>
                <w:rFonts w:ascii="Times New Roman" w:eastAsia="Arial Unicode MS" w:hAnsi="Times New Roman"/>
                <w:color w:val="000000"/>
                <w:sz w:val="24"/>
                <w:szCs w:val="24"/>
                <w:lang w:val="sr-Cyrl-RS"/>
              </w:rPr>
              <w:t xml:space="preserve">понуђач </w:t>
            </w:r>
            <w:r w:rsidRPr="00EC4B11">
              <w:rPr>
                <w:rFonts w:ascii="Times New Roman" w:eastAsia="Arial Unicode MS" w:hAnsi="Times New Roman"/>
                <w:color w:val="000000"/>
                <w:sz w:val="24"/>
                <w:szCs w:val="24"/>
              </w:rPr>
              <w:t xml:space="preserve">под пуном материјалном и кривичном одговорношћу потврђује да испуњава услове за учешће у поступку јавне набавке из чл. 76. </w:t>
            </w:r>
            <w:r w:rsidRPr="00EC4B11">
              <w:rPr>
                <w:rFonts w:ascii="Times New Roman" w:eastAsia="Arial Unicode MS" w:hAnsi="Times New Roman"/>
                <w:color w:val="000000"/>
                <w:sz w:val="24"/>
                <w:szCs w:val="24"/>
                <w:lang w:val="sr-Cyrl-CS"/>
              </w:rPr>
              <w:t>ЗЈН</w:t>
            </w:r>
            <w:r w:rsidRPr="00EC4B11">
              <w:rPr>
                <w:rFonts w:ascii="Times New Roman" w:eastAsia="Arial Unicode MS" w:hAnsi="Times New Roman"/>
                <w:color w:val="000000"/>
                <w:sz w:val="24"/>
                <w:szCs w:val="24"/>
              </w:rPr>
              <w:t xml:space="preserve"> дефинисане овом конкурсном документацијом</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TimesNewRomanPS-BoldMT" w:hAnsi="Times New Roman"/>
                <w:bCs/>
                <w:sz w:val="24"/>
                <w:szCs w:val="24"/>
                <w:lang w:val="sr-Cyrl-RS"/>
              </w:rPr>
            </w:pPr>
            <w:r w:rsidRPr="00EC4B11">
              <w:rPr>
                <w:rFonts w:ascii="Times New Roman" w:eastAsia="TimesNewRomanPS-BoldMT" w:hAnsi="Times New Roman"/>
                <w:bCs/>
                <w:sz w:val="24"/>
                <w:szCs w:val="24"/>
              </w:rPr>
              <w:lastRenderedPageBreak/>
              <w:t>Понуђачи који су регистровани у Регистру понуђача који води Агенција за привредне регистре не достав</w:t>
            </w:r>
            <w:r w:rsidRPr="00EC4B11">
              <w:rPr>
                <w:rFonts w:ascii="Times New Roman" w:eastAsia="TimesNewRomanPS-BoldMT" w:hAnsi="Times New Roman"/>
                <w:bCs/>
                <w:sz w:val="24"/>
                <w:szCs w:val="24"/>
                <w:lang w:val="sr-Cyrl-RS"/>
              </w:rPr>
              <w:t>љају</w:t>
            </w:r>
            <w:r w:rsidRPr="00EC4B11">
              <w:rPr>
                <w:rFonts w:ascii="Times New Roman" w:eastAsia="TimesNewRomanPS-BoldMT" w:hAnsi="Times New Roman"/>
                <w:bCs/>
                <w:sz w:val="24"/>
                <w:szCs w:val="24"/>
              </w:rPr>
              <w:t xml:space="preserve"> доказе о испуњености услова из члана 75. став 1. тачке </w:t>
            </w:r>
            <w:r w:rsidRPr="00EC4B11">
              <w:rPr>
                <w:rFonts w:ascii="Times New Roman" w:eastAsia="Arial Unicode MS" w:hAnsi="Times New Roman"/>
                <w:bCs/>
                <w:iCs/>
                <w:sz w:val="24"/>
                <w:szCs w:val="24"/>
              </w:rPr>
              <w:t xml:space="preserve">1) до 4) </w:t>
            </w:r>
            <w:r w:rsidRPr="00EC4B11">
              <w:rPr>
                <w:rFonts w:ascii="Times New Roman" w:eastAsia="TimesNewRomanPS-BoldMT" w:hAnsi="Times New Roman"/>
                <w:bCs/>
                <w:sz w:val="24"/>
                <w:szCs w:val="24"/>
              </w:rPr>
              <w:t>ЗЈН, сходно чл. 78. ЗЈН.</w:t>
            </w:r>
          </w:p>
          <w:p w:rsidR="00784A94" w:rsidRPr="00EC4B11" w:rsidRDefault="00784A94" w:rsidP="00784A94">
            <w:pPr>
              <w:spacing w:after="0" w:line="100" w:lineRule="atLeast"/>
              <w:ind w:left="720"/>
              <w:jc w:val="both"/>
              <w:rPr>
                <w:rFonts w:ascii="Times New Roman" w:eastAsia="Arial Unicode MS" w:hAnsi="Times New Roman"/>
                <w:sz w:val="24"/>
                <w:szCs w:val="24"/>
                <w:lang w:val="sr-Cyrl-RS"/>
              </w:rPr>
            </w:pPr>
            <w:r w:rsidRPr="00EC4B11">
              <w:rPr>
                <w:rFonts w:ascii="Times New Roman" w:eastAsia="Arial Unicode MS" w:hAnsi="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C4B11">
              <w:rPr>
                <w:rFonts w:ascii="Times New Roman" w:eastAsia="Arial Unicode MS" w:hAnsi="Times New Roman"/>
                <w:sz w:val="24"/>
                <w:szCs w:val="24"/>
                <w:lang w:val="sr-Cyrl-RS"/>
              </w:rPr>
              <w:t>законом</w:t>
            </w:r>
            <w:r w:rsidRPr="00EC4B11">
              <w:rPr>
                <w:rFonts w:ascii="Times New Roman" w:eastAsia="Arial Unicode MS" w:hAnsi="Times New Roman"/>
                <w:sz w:val="24"/>
                <w:szCs w:val="24"/>
              </w:rPr>
              <w:t xml:space="preserve"> којим се уређује електронски документ.</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TimesNewRomanPSMT" w:hAnsi="Times New Roman"/>
                <w:bCs/>
                <w:sz w:val="24"/>
                <w:szCs w:val="24"/>
                <w:lang w:val="sr-Cyrl-RS"/>
              </w:rPr>
            </w:pPr>
            <w:r w:rsidRPr="00EC4B11">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CS"/>
              </w:rPr>
            </w:pPr>
            <w:r w:rsidRPr="00EC4B11">
              <w:rPr>
                <w:rFonts w:ascii="Times New Roman" w:eastAsia="TimesNewRomanPS-BoldMT" w:hAnsi="Times New Roman"/>
                <w:bCs/>
                <w:sz w:val="24"/>
                <w:szCs w:val="24"/>
                <w:lang w:val="sr-Cyrl-RS"/>
              </w:rPr>
              <w:t>А</w:t>
            </w:r>
            <w:r w:rsidRPr="00EC4B11">
              <w:rPr>
                <w:rFonts w:ascii="Times New Roman" w:eastAsia="TimesNewRomanPS-BoldMT" w:hAnsi="Times New Roman"/>
                <w:bCs/>
                <w:sz w:val="24"/>
                <w:szCs w:val="24"/>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C4B11">
              <w:rPr>
                <w:rFonts w:ascii="Times New Roman" w:eastAsia="TimesNewRomanPSMT" w:hAnsi="Times New Roman"/>
                <w:bCs/>
                <w:sz w:val="24"/>
                <w:szCs w:val="24"/>
              </w:rPr>
              <w:t>.</w:t>
            </w:r>
          </w:p>
          <w:p w:rsidR="00784A94" w:rsidRDefault="00784A94" w:rsidP="002A7961">
            <w:pPr>
              <w:spacing w:after="0" w:line="240" w:lineRule="auto"/>
              <w:jc w:val="both"/>
              <w:rPr>
                <w:rFonts w:ascii="Times New Roman" w:eastAsia="TimesNewRomanPSMT" w:hAnsi="Times New Roman"/>
                <w:bCs/>
                <w:color w:val="000000"/>
                <w:sz w:val="24"/>
                <w:szCs w:val="24"/>
                <w:lang w:val="sr-Cyrl-CS"/>
              </w:rPr>
            </w:pPr>
          </w:p>
          <w:p w:rsidR="00EC4B11" w:rsidRPr="00EC4B11" w:rsidRDefault="00EC4B11" w:rsidP="002A7961">
            <w:pPr>
              <w:spacing w:after="0" w:line="240" w:lineRule="auto"/>
              <w:jc w:val="both"/>
              <w:rPr>
                <w:rFonts w:ascii="Times New Roman" w:eastAsia="TimesNewRomanPSMT" w:hAnsi="Times New Roman"/>
                <w:bCs/>
                <w:color w:val="000000"/>
                <w:sz w:val="24"/>
                <w:szCs w:val="24"/>
                <w:lang w:val="sr-Cyrl-CS"/>
              </w:rPr>
            </w:pPr>
          </w:p>
          <w:p w:rsidR="00784A94" w:rsidRPr="00EC4B11" w:rsidRDefault="00784A94" w:rsidP="00784A94">
            <w:pPr>
              <w:spacing w:after="0" w:line="240" w:lineRule="auto"/>
              <w:ind w:left="720"/>
              <w:jc w:val="both"/>
              <w:rPr>
                <w:rFonts w:ascii="Times New Roman" w:eastAsia="TimesNewRomanPSMT" w:hAnsi="Times New Roman"/>
                <w:bCs/>
                <w:color w:val="000000"/>
                <w:sz w:val="24"/>
                <w:szCs w:val="24"/>
                <w:lang w:val="sr-Cyrl-CS"/>
              </w:rPr>
            </w:pPr>
          </w:p>
          <w:p w:rsidR="00784A94" w:rsidRPr="00EC4B11" w:rsidRDefault="00784A94" w:rsidP="00784A94">
            <w:pPr>
              <w:shd w:val="clear" w:color="auto" w:fill="C6D9F1"/>
              <w:suppressAutoHyphens w:val="0"/>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Latn-CS" w:eastAsia="en-US"/>
              </w:rPr>
              <w:t xml:space="preserve">V </w:t>
            </w:r>
            <w:r w:rsidRPr="00EC4B11">
              <w:rPr>
                <w:rFonts w:ascii="Times New Roman" w:hAnsi="Times New Roman"/>
                <w:b/>
                <w:bCs/>
                <w:iCs/>
                <w:kern w:val="0"/>
                <w:sz w:val="24"/>
                <w:szCs w:val="24"/>
                <w:lang w:val="sr-Cyrl-CS" w:eastAsia="en-US"/>
              </w:rPr>
              <w:t>КРИТЕРИЈУМ ЗА ИЗБОР НАЈПОВОЉНИЈЕ ПОНУДЕ</w:t>
            </w:r>
          </w:p>
          <w:p w:rsidR="00784A94" w:rsidRPr="00EC4B11" w:rsidRDefault="00784A94" w:rsidP="00784A94">
            <w:pPr>
              <w:shd w:val="clear" w:color="auto" w:fill="C6D9F1"/>
              <w:suppressAutoHyphens w:val="0"/>
              <w:rPr>
                <w:rFonts w:ascii="Times New Roman" w:hAnsi="Times New Roman"/>
                <w:b/>
                <w:bCs/>
                <w:iCs/>
                <w:kern w:val="0"/>
                <w:sz w:val="24"/>
                <w:szCs w:val="24"/>
                <w:lang w:val="sr-Cyrl-CS" w:eastAsia="en-US"/>
              </w:rPr>
            </w:pPr>
          </w:p>
          <w:p w:rsidR="00784A94" w:rsidRPr="00EC4B11" w:rsidRDefault="00784A94" w:rsidP="00784A94">
            <w:pPr>
              <w:spacing w:after="0" w:line="240" w:lineRule="auto"/>
              <w:ind w:left="720"/>
              <w:jc w:val="both"/>
              <w:rPr>
                <w:rFonts w:ascii="Times New Roman" w:eastAsia="TimesNewRomanPSMT" w:hAnsi="Times New Roman"/>
                <w:bCs/>
                <w:color w:val="000000"/>
                <w:sz w:val="24"/>
                <w:szCs w:val="24"/>
                <w:lang w:val="sr-Cyrl-CS"/>
              </w:rPr>
            </w:pPr>
          </w:p>
          <w:p w:rsidR="00784A94" w:rsidRPr="00EC4B11" w:rsidRDefault="00784A94" w:rsidP="00784A94">
            <w:pPr>
              <w:spacing w:after="0" w:line="240" w:lineRule="auto"/>
              <w:jc w:val="both"/>
              <w:rPr>
                <w:rFonts w:ascii="Times New Roman" w:eastAsia="TimesNewRomanPSMT" w:hAnsi="Times New Roman"/>
                <w:b/>
                <w:bCs/>
                <w:color w:val="000000"/>
                <w:sz w:val="24"/>
                <w:szCs w:val="24"/>
                <w:lang w:val="sr-Cyrl-CS"/>
              </w:rPr>
            </w:pPr>
            <w:r w:rsidRPr="00EC4B11">
              <w:rPr>
                <w:rFonts w:ascii="Times New Roman" w:eastAsia="TimesNewRomanPSMT" w:hAnsi="Times New Roman"/>
                <w:b/>
                <w:bCs/>
                <w:color w:val="000000"/>
                <w:sz w:val="24"/>
                <w:szCs w:val="24"/>
                <w:lang w:val="sr-Cyrl-CS"/>
              </w:rPr>
              <w:t>1. Критеријум за доделу уговора</w:t>
            </w:r>
          </w:p>
          <w:p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r w:rsidRPr="00EC4B11">
              <w:rPr>
                <w:rFonts w:ascii="Times New Roman" w:eastAsia="TimesNewRomanPSMT" w:hAnsi="Times New Roman"/>
                <w:bCs/>
                <w:color w:val="000000"/>
                <w:sz w:val="24"/>
                <w:szCs w:val="24"/>
                <w:lang w:val="sr-Cyrl-CS"/>
              </w:rPr>
              <w:t>Избор најповољније понуде наручилац ће извршити применом критеријума „најнижа понуђена цена</w:t>
            </w:r>
            <w:r w:rsidR="00ED4B22">
              <w:rPr>
                <w:rFonts w:ascii="Times New Roman" w:eastAsia="TimesNewRomanPSMT" w:hAnsi="Times New Roman"/>
                <w:bCs/>
                <w:color w:val="000000"/>
                <w:sz w:val="24"/>
                <w:szCs w:val="24"/>
                <w:lang w:val="sr-Cyrl-CS"/>
              </w:rPr>
              <w:t>”</w:t>
            </w:r>
            <w:r w:rsidRPr="00EC4B11">
              <w:rPr>
                <w:rFonts w:ascii="Times New Roman" w:eastAsia="TimesNewRomanPSMT" w:hAnsi="Times New Roman"/>
                <w:bCs/>
                <w:color w:val="000000"/>
                <w:sz w:val="24"/>
                <w:szCs w:val="24"/>
                <w:lang w:val="sr-Cyrl-CS"/>
              </w:rPr>
              <w:t>. Приликом оцене понуда као релевантна узимаће се укупна понуђена цена без ПДВ –а.</w:t>
            </w:r>
          </w:p>
          <w:p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rsidR="00784A94" w:rsidRPr="00EC4B11" w:rsidRDefault="00784A94" w:rsidP="00784A94">
            <w:pPr>
              <w:spacing w:after="0" w:line="240" w:lineRule="auto"/>
              <w:jc w:val="both"/>
              <w:rPr>
                <w:rFonts w:ascii="Times New Roman" w:eastAsia="TimesNewRomanPSMT" w:hAnsi="Times New Roman"/>
                <w:b/>
                <w:bCs/>
                <w:color w:val="000000"/>
                <w:sz w:val="24"/>
                <w:szCs w:val="24"/>
                <w:lang w:val="sr-Cyrl-CS"/>
              </w:rPr>
            </w:pPr>
            <w:r w:rsidRPr="00EC4B11">
              <w:rPr>
                <w:rFonts w:ascii="Times New Roman" w:eastAsia="TimesNewRomanPSMT" w:hAnsi="Times New Roman"/>
                <w:b/>
                <w:bCs/>
                <w:color w:val="000000"/>
                <w:sz w:val="24"/>
                <w:szCs w:val="24"/>
                <w:lang w:val="sr-Cyrl-CS"/>
              </w:rPr>
              <w:t>2. Елементи критеријума, односно начин на основу којих ће наручилац извршити доделу уговора</w:t>
            </w:r>
            <w:r w:rsidR="00C713CC">
              <w:rPr>
                <w:rFonts w:ascii="Times New Roman" w:eastAsia="TimesNewRomanPSMT" w:hAnsi="Times New Roman"/>
                <w:b/>
                <w:bCs/>
                <w:color w:val="000000"/>
                <w:sz w:val="24"/>
                <w:szCs w:val="24"/>
                <w:lang w:val="sr-Cyrl-CS"/>
              </w:rPr>
              <w:t xml:space="preserve"> </w:t>
            </w:r>
            <w:r w:rsidRPr="00EC4B11">
              <w:rPr>
                <w:rFonts w:ascii="Times New Roman" w:eastAsia="TimesNewRomanPSMT" w:hAnsi="Times New Roman"/>
                <w:b/>
                <w:bCs/>
                <w:color w:val="000000"/>
                <w:sz w:val="24"/>
                <w:szCs w:val="24"/>
                <w:lang w:val="sr-Cyrl-CS"/>
              </w:rPr>
              <w:t>у ситуацији када постоје две или више понуда са једнаким бројем подера или истом понуђеном ценом</w:t>
            </w:r>
          </w:p>
          <w:p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r w:rsidRPr="00EC4B11">
              <w:rPr>
                <w:rFonts w:ascii="Times New Roman" w:eastAsia="TimesNewRomanPSMT" w:hAnsi="Times New Roman"/>
                <w:bCs/>
                <w:color w:val="000000"/>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оквиру рока који захтеван овом конкурсном документацијом. У случају истог понуђеног рока испоруке, као најповољнија биће изабрана понуда оног понуђача који је понудио дужи рок плаћања, у оквиру рока који је захтеван овом конкурсном документацијом.</w:t>
            </w: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Latn-CS" w:eastAsia="en-US"/>
              </w:rPr>
            </w:pPr>
            <w:r w:rsidRPr="00EC4B11">
              <w:rPr>
                <w:rFonts w:ascii="Times New Roman" w:eastAsia="Times New Roman" w:hAnsi="Times New Roman"/>
                <w:kern w:val="0"/>
                <w:sz w:val="24"/>
                <w:szCs w:val="24"/>
                <w:lang w:val="sr-Cyrl-CS" w:eastAsia="en-US"/>
              </w:rPr>
              <w:t xml:space="preserve">Уколико ни након примене горе наведеног резервног елемента критеријума није могуће донети одлуку о </w:t>
            </w:r>
            <w:r w:rsidRPr="00EC4B11">
              <w:rPr>
                <w:rFonts w:ascii="Times New Roman" w:eastAsia="Times New Roman" w:hAnsi="Times New Roman"/>
                <w:kern w:val="0"/>
                <w:sz w:val="24"/>
                <w:szCs w:val="24"/>
                <w:lang w:val="sr-Cyrl-RS" w:eastAsia="en-US"/>
              </w:rPr>
              <w:t>додели уговора</w:t>
            </w:r>
            <w:r w:rsidRPr="00EC4B11">
              <w:rPr>
                <w:rFonts w:ascii="Times New Roman" w:eastAsia="Times New Roman" w:hAnsi="Times New Roman"/>
                <w:kern w:val="0"/>
                <w:sz w:val="24"/>
                <w:szCs w:val="24"/>
                <w:lang w:val="sr-Cyrl-CS" w:eastAsia="en-US"/>
              </w:rPr>
              <w:t xml:space="preserve">, наручилац ће </w:t>
            </w:r>
            <w:r w:rsidRPr="00EC4B11">
              <w:rPr>
                <w:rFonts w:ascii="Times New Roman" w:eastAsia="Times New Roman" w:hAnsi="Times New Roman"/>
                <w:kern w:val="0"/>
                <w:sz w:val="24"/>
                <w:szCs w:val="24"/>
                <w:lang w:val="sr-Cyrl-RS" w:eastAsia="en-US"/>
              </w:rPr>
              <w:t xml:space="preserve">уговор доделити </w:t>
            </w:r>
            <w:r w:rsidRPr="00EC4B11">
              <w:rPr>
                <w:rFonts w:ascii="Times New Roman" w:eastAsia="Times New Roman" w:hAnsi="Times New Roman"/>
                <w:kern w:val="0"/>
                <w:sz w:val="24"/>
                <w:szCs w:val="24"/>
                <w:lang w:val="sr-Cyrl-CS" w:eastAsia="en-US"/>
              </w:rPr>
              <w:t>понуђачу који буде извучен путем жреба. Наручилац ће писмено обавестити све понуђаче</w:t>
            </w:r>
            <w:r w:rsidRPr="00EC4B11">
              <w:rPr>
                <w:rFonts w:ascii="Times New Roman" w:eastAsia="Times New Roman" w:hAnsi="Times New Roman"/>
                <w:kern w:val="0"/>
                <w:sz w:val="24"/>
                <w:szCs w:val="24"/>
                <w:lang w:val="sr-Cyrl-RS" w:eastAsia="en-US"/>
              </w:rPr>
              <w:t xml:space="preserve"> који су поднели понуде</w:t>
            </w:r>
            <w:r w:rsidRPr="00EC4B11">
              <w:rPr>
                <w:rFonts w:ascii="Times New Roman" w:eastAsia="Times New Roman" w:hAnsi="Times New Roman"/>
                <w:kern w:val="0"/>
                <w:sz w:val="24"/>
                <w:szCs w:val="24"/>
                <w:lang w:val="sr-Cyrl-CS"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C4B11">
              <w:rPr>
                <w:rFonts w:ascii="Times New Roman" w:eastAsia="Times New Roman" w:hAnsi="Times New Roman"/>
                <w:kern w:val="0"/>
                <w:sz w:val="24"/>
                <w:szCs w:val="24"/>
                <w:lang w:val="sr-Cyrl-RS" w:eastAsia="en-US"/>
              </w:rPr>
              <w:t xml:space="preserve"> исти гарантни рок и исти рок испоруке.</w:t>
            </w:r>
            <w:r w:rsidRPr="00EC4B11">
              <w:rPr>
                <w:rFonts w:ascii="Times New Roman" w:eastAsia="Times New Roman" w:hAnsi="Times New Roman"/>
                <w:kern w:val="0"/>
                <w:sz w:val="24"/>
                <w:szCs w:val="24"/>
                <w:lang w:val="sr-Cyrl-C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C4B11">
              <w:rPr>
                <w:rFonts w:ascii="Times New Roman" w:eastAsia="Times New Roman" w:hAnsi="Times New Roman"/>
                <w:kern w:val="0"/>
                <w:sz w:val="24"/>
                <w:szCs w:val="24"/>
                <w:lang w:val="sr-Cyrl-RS" w:eastAsia="en-US"/>
              </w:rPr>
              <w:t>додељен уговор</w:t>
            </w:r>
            <w:r w:rsidRPr="00EC4B11">
              <w:rPr>
                <w:rFonts w:ascii="Times New Roman" w:eastAsia="Times New Roman" w:hAnsi="Times New Roman"/>
                <w:kern w:val="0"/>
                <w:sz w:val="24"/>
                <w:szCs w:val="24"/>
                <w:lang w:val="sr-Cyrl-CS" w:eastAsia="en-US"/>
              </w:rPr>
              <w:t xml:space="preserve">. </w:t>
            </w:r>
            <w:r w:rsidRPr="00EC4B11">
              <w:rPr>
                <w:rFonts w:ascii="Times New Roman" w:hAnsi="Times New Roman"/>
                <w:kern w:val="0"/>
                <w:sz w:val="24"/>
                <w:szCs w:val="24"/>
                <w:lang w:val="sr-Cyrl-RS" w:eastAsia="en-US"/>
              </w:rPr>
              <w:t>Понуђачима који не присуствују овом поступку, наручилац ће доставити записник извлачења путем жреба.</w:t>
            </w:r>
          </w:p>
          <w:p w:rsidR="00784A94" w:rsidRDefault="00784A94" w:rsidP="00784A94">
            <w:pPr>
              <w:spacing w:after="0" w:line="240" w:lineRule="auto"/>
              <w:jc w:val="both"/>
              <w:rPr>
                <w:rFonts w:ascii="Times New Roman" w:eastAsia="TimesNewRomanPSMT" w:hAnsi="Times New Roman"/>
                <w:bCs/>
                <w:color w:val="000000"/>
                <w:sz w:val="24"/>
                <w:szCs w:val="24"/>
                <w:lang w:val="sr-Cyrl-CS"/>
              </w:rPr>
            </w:pPr>
          </w:p>
          <w:p w:rsidR="00AD3FF8" w:rsidRPr="00EC4B11" w:rsidRDefault="00AD3FF8" w:rsidP="00784A94">
            <w:pPr>
              <w:spacing w:after="0" w:line="240" w:lineRule="auto"/>
              <w:jc w:val="both"/>
              <w:rPr>
                <w:rFonts w:ascii="Times New Roman" w:eastAsia="TimesNewRomanPSMT" w:hAnsi="Times New Roman"/>
                <w:bCs/>
                <w:color w:val="000000"/>
                <w:sz w:val="24"/>
                <w:szCs w:val="24"/>
                <w:lang w:val="sr-Cyrl-CS"/>
              </w:rPr>
            </w:pPr>
          </w:p>
          <w:p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p>
          <w:p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r w:rsidRPr="00EC4B11">
              <w:rPr>
                <w:rFonts w:ascii="Times New Roman" w:eastAsia="Arial Unicode MS" w:hAnsi="Times New Roman"/>
                <w:b/>
                <w:bCs/>
                <w:iCs/>
                <w:color w:val="000000"/>
                <w:sz w:val="24"/>
                <w:szCs w:val="24"/>
                <w:lang w:val="sr-Latn-CS"/>
              </w:rPr>
              <w:t xml:space="preserve">VI </w:t>
            </w:r>
            <w:r w:rsidRPr="00EC4B11">
              <w:rPr>
                <w:rFonts w:ascii="Times New Roman" w:eastAsia="Arial Unicode MS" w:hAnsi="Times New Roman"/>
                <w:b/>
                <w:bCs/>
                <w:iCs/>
                <w:color w:val="000000"/>
                <w:sz w:val="24"/>
                <w:szCs w:val="24"/>
                <w:lang w:val="sr-Cyrl-CS"/>
              </w:rPr>
              <w:t xml:space="preserve"> ОБРАСЦИ КОЈИ ЧИНЕ САСТАВНИ ДЕО ПОНУДЕ</w:t>
            </w:r>
          </w:p>
          <w:p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Саставни део понуде чине следећи обрасци:</w:t>
            </w:r>
          </w:p>
          <w:p w:rsidR="00784A94" w:rsidRPr="00EC4B11" w:rsidRDefault="002A7961"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1. Образац понуде (О</w:t>
            </w:r>
            <w:r w:rsidR="00784A94" w:rsidRPr="00EC4B11">
              <w:rPr>
                <w:rFonts w:ascii="Times New Roman" w:hAnsi="Times New Roman"/>
                <w:bCs/>
                <w:kern w:val="0"/>
                <w:sz w:val="24"/>
                <w:szCs w:val="24"/>
                <w:lang w:val="sr-Cyrl-CS" w:eastAsia="en-US"/>
              </w:rPr>
              <w:t>бразац 1)</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2. Образац структуре понуђене цене са упутством како да се попуни за сваку партију посебно (Образац 2)</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3. Образац трошкова припреме понуде (Образац 3)</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4. Образац изјаве о независној понуди (Образац 4)</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5. Образац изјаве понуђача о испуњености услова за учешће у поступку јавне набавке – чл. 75 и 76 ЗЈН, наведених овом конкурсном документацијом(Образац 5)</w:t>
            </w:r>
          </w:p>
          <w:p w:rsidR="00784A94"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6. 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C713CC" w:rsidRPr="00EC4B11" w:rsidRDefault="00C713CC" w:rsidP="00784A94">
            <w:pPr>
              <w:suppressAutoHyphens w:val="0"/>
              <w:spacing w:after="0" w:line="240" w:lineRule="auto"/>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7. Копија важеће лиценце – решења Регистратора туризма</w:t>
            </w:r>
          </w:p>
          <w:p w:rsidR="00784A94" w:rsidRDefault="00784A94"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EA23B2" w:rsidRDefault="00EA23B2" w:rsidP="00784A94">
            <w:pPr>
              <w:suppressAutoHyphens w:val="0"/>
              <w:spacing w:after="0" w:line="240" w:lineRule="auto"/>
              <w:rPr>
                <w:rFonts w:ascii="Times New Roman" w:hAnsi="Times New Roman"/>
                <w:bCs/>
                <w:kern w:val="0"/>
                <w:sz w:val="24"/>
                <w:szCs w:val="24"/>
                <w:lang w:val="sr-Cyrl-CS" w:eastAsia="en-US"/>
              </w:rPr>
            </w:pPr>
          </w:p>
          <w:p w:rsidR="00EA23B2" w:rsidRDefault="00EA23B2" w:rsidP="00784A94">
            <w:pPr>
              <w:suppressAutoHyphens w:val="0"/>
              <w:spacing w:after="0" w:line="240" w:lineRule="auto"/>
              <w:rPr>
                <w:rFonts w:ascii="Times New Roman" w:hAnsi="Times New Roman"/>
                <w:bCs/>
                <w:kern w:val="0"/>
                <w:sz w:val="24"/>
                <w:szCs w:val="24"/>
                <w:lang w:val="sr-Cyrl-CS" w:eastAsia="en-US"/>
              </w:rPr>
            </w:pPr>
          </w:p>
          <w:p w:rsidR="00EA23B2" w:rsidRDefault="00EA23B2" w:rsidP="00784A94">
            <w:pPr>
              <w:suppressAutoHyphens w:val="0"/>
              <w:spacing w:after="0" w:line="240" w:lineRule="auto"/>
              <w:rPr>
                <w:rFonts w:ascii="Times New Roman" w:hAnsi="Times New Roman"/>
                <w:bCs/>
                <w:kern w:val="0"/>
                <w:sz w:val="24"/>
                <w:szCs w:val="24"/>
                <w:lang w:val="sr-Cyrl-CS" w:eastAsia="en-US"/>
              </w:rPr>
            </w:pPr>
          </w:p>
          <w:p w:rsidR="00EA23B2" w:rsidRDefault="00EA23B2"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AD3FF8" w:rsidRDefault="00AD3FF8" w:rsidP="00784A94">
            <w:pPr>
              <w:suppressAutoHyphens w:val="0"/>
              <w:spacing w:after="0" w:line="240" w:lineRule="auto"/>
              <w:rPr>
                <w:rFonts w:ascii="Times New Roman" w:hAnsi="Times New Roman"/>
                <w:bCs/>
                <w:kern w:val="0"/>
                <w:sz w:val="24"/>
                <w:szCs w:val="24"/>
                <w:lang w:val="sr-Cyrl-CS" w:eastAsia="en-US"/>
              </w:rPr>
            </w:pPr>
          </w:p>
          <w:p w:rsidR="00EA23B2" w:rsidRDefault="00EA23B2" w:rsidP="00784A94">
            <w:pPr>
              <w:suppressAutoHyphens w:val="0"/>
              <w:spacing w:after="0" w:line="240" w:lineRule="auto"/>
              <w:rPr>
                <w:rFonts w:ascii="Times New Roman" w:hAnsi="Times New Roman"/>
                <w:bCs/>
                <w:kern w:val="0"/>
                <w:sz w:val="24"/>
                <w:szCs w:val="24"/>
                <w:lang w:val="sr-Cyrl-CS" w:eastAsia="en-US"/>
              </w:rPr>
            </w:pPr>
          </w:p>
          <w:p w:rsidR="00C713CC" w:rsidRDefault="00C713CC" w:rsidP="00784A94">
            <w:pPr>
              <w:suppressAutoHyphens w:val="0"/>
              <w:spacing w:after="0" w:line="240" w:lineRule="auto"/>
              <w:rPr>
                <w:rFonts w:ascii="Times New Roman" w:hAnsi="Times New Roman"/>
                <w:bCs/>
                <w:kern w:val="0"/>
                <w:sz w:val="24"/>
                <w:szCs w:val="24"/>
                <w:lang w:val="sr-Cyrl-CS" w:eastAsia="en-US"/>
              </w:rPr>
            </w:pPr>
          </w:p>
          <w:p w:rsidR="00EC4B11" w:rsidRPr="00EC4B11" w:rsidRDefault="00EC4B11"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1</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iCs/>
                <w:color w:val="000000"/>
                <w:kern w:val="0"/>
                <w:sz w:val="24"/>
                <w:szCs w:val="24"/>
                <w:lang w:val="sr-Cyrl-CS" w:eastAsia="en-US"/>
              </w:rPr>
            </w:pPr>
            <w:r w:rsidRPr="00EC4B11">
              <w:rPr>
                <w:rFonts w:ascii="Times New Roman" w:eastAsia="Times New Roman" w:hAnsi="Times New Roman"/>
                <w:iCs/>
                <w:color w:val="000000"/>
                <w:kern w:val="0"/>
                <w:sz w:val="24"/>
                <w:szCs w:val="24"/>
                <w:lang w:val="sr-Cyrl-CS" w:eastAsia="en-US"/>
              </w:rPr>
              <w:t xml:space="preserve">Понуда бр ________________ од __________________ за јавну набавку _____________________(навести предмет јавне набавке), ЈН бр. ____ </w:t>
            </w:r>
          </w:p>
          <w:p w:rsidR="00784A94" w:rsidRPr="00EC4B11" w:rsidRDefault="00784A94" w:rsidP="00784A94">
            <w:pPr>
              <w:suppressAutoHyphens w:val="0"/>
              <w:autoSpaceDE w:val="0"/>
              <w:autoSpaceDN w:val="0"/>
              <w:adjustRightInd w:val="0"/>
              <w:spacing w:after="0" w:line="240" w:lineRule="auto"/>
              <w:rPr>
                <w:rFonts w:ascii="Times New Roman" w:hAnsi="Times New Roman"/>
                <w:color w:val="000000"/>
                <w:kern w:val="0"/>
                <w:sz w:val="24"/>
                <w:szCs w:val="24"/>
                <w:lang w:val="sr-Cyrl-CS" w:eastAsia="sr-Latn-CS"/>
              </w:rPr>
            </w:pPr>
          </w:p>
          <w:p w:rsidR="00784A94" w:rsidRPr="00EC4B11" w:rsidRDefault="00784A94" w:rsidP="00784A94">
            <w:pPr>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1)ОПШТИ ПОДАЦИ О ПОНУЂАЧУ</w:t>
            </w:r>
          </w:p>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tbl>
            <w:tblPr>
              <w:tblW w:w="9209" w:type="dxa"/>
              <w:tblLayout w:type="fixed"/>
              <w:tblLook w:val="0000" w:firstRow="0" w:lastRow="0" w:firstColumn="0" w:lastColumn="0" w:noHBand="0" w:noVBand="0"/>
            </w:tblPr>
            <w:tblGrid>
              <w:gridCol w:w="4229"/>
              <w:gridCol w:w="4980"/>
            </w:tblGrid>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Назив понуђача: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Адреса понуђача: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Матични број понуђача: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Порески идентификациони број понуђача (ПИБ):</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понуђача: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Име особе за контакт:</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Електронска адреса понуђача (e-mail):</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Телефон:</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Телефакс:</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Број рачуна понуђача и назив банке:</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Лице овлашћено за потписивање уговора</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ind w:firstLine="708"/>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tc>
            </w:tr>
          </w:tbl>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rPr>
                <w:rFonts w:ascii="Times New Roman" w:eastAsia="TimesNewRomanPSMT" w:hAnsi="Times New Roman"/>
                <w:b/>
                <w:bCs/>
                <w:iCs/>
                <w:kern w:val="0"/>
                <w:sz w:val="24"/>
                <w:szCs w:val="24"/>
                <w:lang w:val="sr-Cyrl-CS" w:eastAsia="en-US"/>
              </w:rPr>
            </w:pPr>
            <w:r w:rsidRPr="00EC4B11">
              <w:rPr>
                <w:rFonts w:ascii="Times New Roman" w:eastAsia="TimesNewRomanPSMT" w:hAnsi="Times New Roman"/>
                <w:b/>
                <w:bCs/>
                <w:iCs/>
                <w:kern w:val="0"/>
                <w:sz w:val="24"/>
                <w:szCs w:val="24"/>
                <w:lang w:val="sr-Cyrl-CS" w:eastAsia="en-US"/>
              </w:rPr>
              <w:t xml:space="preserve">2) ПОНУДУ ПОДНОСИ: </w:t>
            </w:r>
          </w:p>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p>
          <w:tbl>
            <w:tblPr>
              <w:tblW w:w="9209" w:type="dxa"/>
              <w:tblLayout w:type="fixed"/>
              <w:tblLook w:val="0000" w:firstRow="0" w:lastRow="0" w:firstColumn="0" w:lastColumn="0" w:noHBand="0" w:noVBand="0"/>
            </w:tblPr>
            <w:tblGrid>
              <w:gridCol w:w="9209"/>
            </w:tblGrid>
            <w:tr w:rsidR="00784A94" w:rsidRPr="00EC4B11"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hAnsi="Times New Roman"/>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 xml:space="preserve">А) САМОСТАЛНО </w:t>
                  </w:r>
                </w:p>
              </w:tc>
            </w:tr>
            <w:tr w:rsidR="00784A94" w:rsidRPr="00EC4B11"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Б) СА ПОДИЗВОЂАЧЕМ</w:t>
                  </w:r>
                </w:p>
              </w:tc>
            </w:tr>
            <w:tr w:rsidR="00784A94" w:rsidRPr="00EC4B11"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center"/>
                    <w:rPr>
                      <w:rFonts w:ascii="Times New Roman" w:hAnsi="Times New Roman"/>
                      <w:b/>
                      <w:iCs/>
                      <w:kern w:val="0"/>
                      <w:sz w:val="24"/>
                      <w:szCs w:val="24"/>
                      <w:lang w:val="sr-Cyrl-CS" w:eastAsia="en-US"/>
                    </w:rPr>
                  </w:pPr>
                  <w:r w:rsidRPr="00EC4B11">
                    <w:rPr>
                      <w:rFonts w:ascii="Times New Roman" w:eastAsia="TimesNewRomanPSMT" w:hAnsi="Times New Roman"/>
                      <w:b/>
                      <w:bCs/>
                      <w:kern w:val="0"/>
                      <w:sz w:val="24"/>
                      <w:szCs w:val="24"/>
                      <w:lang w:val="sr-Cyrl-CS" w:eastAsia="en-US"/>
                    </w:rPr>
                    <w:lastRenderedPageBreak/>
                    <w:t>В) КАО ЗАЈЕДНИЧКУ ПОНУДУ</w:t>
                  </w:r>
                </w:p>
              </w:tc>
            </w:tr>
          </w:tbl>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rsidR="005D2B0A" w:rsidRPr="00EC4B11" w:rsidRDefault="00784A94" w:rsidP="00784A94">
            <w:pPr>
              <w:suppressAutoHyphens w:val="0"/>
              <w:spacing w:after="0" w:line="240" w:lineRule="auto"/>
              <w:jc w:val="both"/>
              <w:rPr>
                <w:rFonts w:ascii="Times New Roman" w:hAnsi="Times New Roman"/>
                <w:iCs/>
                <w:kern w:val="0"/>
                <w:sz w:val="24"/>
                <w:szCs w:val="24"/>
                <w:lang w:val="sr-Cyrl-RS" w:eastAsia="en-US"/>
              </w:rPr>
            </w:pPr>
            <w:r w:rsidRPr="00EC4B11">
              <w:rPr>
                <w:rFonts w:ascii="Times New Roman" w:hAnsi="Times New Roman"/>
                <w:b/>
                <w:iCs/>
                <w:kern w:val="0"/>
                <w:sz w:val="24"/>
                <w:szCs w:val="24"/>
                <w:lang w:val="sr-Cyrl-CS" w:eastAsia="en-US"/>
              </w:rPr>
              <w:t>Напомена:</w:t>
            </w:r>
            <w:r w:rsidRPr="00EC4B11">
              <w:rPr>
                <w:rFonts w:ascii="Times New Roman" w:hAnsi="Times New Roman"/>
                <w:iCs/>
                <w:kern w:val="0"/>
                <w:sz w:val="24"/>
                <w:szCs w:val="24"/>
                <w:lang w:val="sr-Cyrl-C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3FF8" w:rsidRDefault="00AD3FF8" w:rsidP="00784A94">
            <w:pPr>
              <w:suppressAutoHyphens w:val="0"/>
              <w:spacing w:after="0" w:line="240" w:lineRule="auto"/>
              <w:jc w:val="both"/>
              <w:rPr>
                <w:rFonts w:ascii="Times New Roman" w:eastAsia="TimesNewRomanPSMT"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Latn-CS" w:eastAsia="en-US"/>
              </w:rPr>
            </w:pPr>
            <w:r w:rsidRPr="00EC4B11">
              <w:rPr>
                <w:rFonts w:ascii="Times New Roman" w:eastAsia="TimesNewRomanPSMT" w:hAnsi="Times New Roman"/>
                <w:b/>
                <w:bCs/>
                <w:kern w:val="0"/>
                <w:sz w:val="24"/>
                <w:szCs w:val="24"/>
                <w:lang w:val="sr-Cyrl-CS" w:eastAsia="en-US"/>
              </w:rPr>
              <w:t xml:space="preserve">3) ПОДАЦИ О ПОДИЗВОЂАЧУ </w:t>
            </w:r>
            <w:r w:rsidRPr="00EC4B11">
              <w:rPr>
                <w:rFonts w:ascii="Times New Roman" w:eastAsia="TimesNewRomanPSMT" w:hAnsi="Times New Roman"/>
                <w:b/>
                <w:bCs/>
                <w:kern w:val="0"/>
                <w:sz w:val="24"/>
                <w:szCs w:val="24"/>
                <w:lang w:val="sr-Cyrl-CS" w:eastAsia="en-US"/>
              </w:rPr>
              <w:tab/>
            </w:r>
          </w:p>
          <w:p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ayout w:type="fixed"/>
              <w:tblLook w:val="0000" w:firstRow="0" w:lastRow="0" w:firstColumn="0" w:lastColumn="0" w:noHBand="0" w:noVBand="0"/>
            </w:tblPr>
            <w:tblGrid>
              <w:gridCol w:w="436"/>
              <w:gridCol w:w="3861"/>
              <w:gridCol w:w="4912"/>
            </w:tblGrid>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подизвођача: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подизвођача: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lastRenderedPageBreak/>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rsidR="00784A94" w:rsidRPr="00EC4B11"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u w:val="single"/>
                <w:lang w:val="sr-Cyrl-CS" w:eastAsia="en-US"/>
              </w:rPr>
              <w:t>Напомена:</w:t>
            </w:r>
            <w:r w:rsidRPr="00EC4B11">
              <w:rPr>
                <w:rFonts w:ascii="Times New Roman" w:hAnsi="Times New Roman"/>
                <w:b/>
                <w:bCs/>
                <w:i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Табелу „Подаци о подизвођачу</w:t>
            </w:r>
            <w:r w:rsidR="009277BD">
              <w:rPr>
                <w:rFonts w:ascii="Times New Roman" w:hAnsi="Times New Roman"/>
                <w:iCs/>
                <w:kern w:val="0"/>
                <w:sz w:val="24"/>
                <w:szCs w:val="24"/>
                <w:lang w:val="sr-Cyrl-CS" w:eastAsia="en-US"/>
              </w:rPr>
              <w:t>”</w:t>
            </w:r>
            <w:r w:rsidRPr="00EC4B11">
              <w:rPr>
                <w:rFonts w:ascii="Times New Roman" w:hAnsi="Times New Roman"/>
                <w:iCs/>
                <w:kern w:val="0"/>
                <w:sz w:val="24"/>
                <w:szCs w:val="24"/>
                <w:lang w:val="sr-Cyrl-CS" w:eastAsia="en-US"/>
              </w:rPr>
              <w:t xml:space="preserve"> попуњавају само они понуђачи који подносе  понуду са подизвођачем, а уколико има већи број подизвођача,</w:t>
            </w:r>
            <w:r w:rsidR="00DC383E">
              <w:rPr>
                <w:rFonts w:ascii="Times New Roman" w:hAnsi="Times New Roman"/>
                <w:iCs/>
                <w:kern w:val="0"/>
                <w:sz w:val="24"/>
                <w:szCs w:val="24"/>
                <w:lang w:val="sr-Cyrl-CS" w:eastAsia="en-US"/>
              </w:rPr>
              <w:t xml:space="preserve"> </w:t>
            </w:r>
            <w:r w:rsidRPr="00EC4B11">
              <w:rPr>
                <w:rFonts w:ascii="Times New Roman" w:hAnsi="Times New Roman"/>
                <w:iCs/>
                <w:kern w:val="0"/>
                <w:sz w:val="24"/>
                <w:szCs w:val="24"/>
                <w:lang w:val="sr-Cyrl-CS" w:eastAsia="en-US"/>
              </w:rPr>
              <w:t>потребно је да се наведени образац копира у довољном броју примерака, да се попуни и достави за сваког подизвођача.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4) ПОДАЦИ О УЧЕСНИКУ  У ЗАЈЕДНИЧКОЈ ПОНУДИ</w:t>
            </w:r>
          </w:p>
          <w:p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ayout w:type="fixed"/>
              <w:tblLook w:val="0000" w:firstRow="0" w:lastRow="0" w:firstColumn="0" w:lastColumn="0" w:noHBand="0" w:noVBand="0"/>
            </w:tblPr>
            <w:tblGrid>
              <w:gridCol w:w="436"/>
              <w:gridCol w:w="3861"/>
              <w:gridCol w:w="4912"/>
            </w:tblGrid>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lastRenderedPageBreak/>
                    <w:t>3)</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lastRenderedPageBreak/>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rsidR="00784A94" w:rsidRPr="00EC4B11"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u w:val="single"/>
                <w:lang w:val="sr-Cyrl-CS" w:eastAsia="en-US"/>
              </w:rPr>
              <w:t>Напомена:</w:t>
            </w:r>
            <w:r w:rsidRPr="00EC4B11">
              <w:rPr>
                <w:rFonts w:ascii="Times New Roman" w:hAnsi="Times New Roman"/>
                <w:b/>
                <w:bCs/>
                <w:i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Табелу „Подаци о учеснику у заједничкој понуди</w:t>
            </w:r>
            <w:r w:rsidR="00FB0FC8">
              <w:rPr>
                <w:rFonts w:ascii="Times New Roman" w:hAnsi="Times New Roman"/>
                <w:iCs/>
                <w:kern w:val="0"/>
                <w:sz w:val="24"/>
                <w:szCs w:val="24"/>
                <w:lang w:val="sr-Cyrl-CS" w:eastAsia="en-US"/>
              </w:rPr>
              <w:t>”</w:t>
            </w:r>
            <w:r w:rsidRPr="00EC4B11">
              <w:rPr>
                <w:rFonts w:ascii="Times New Roman" w:hAnsi="Times New Roman"/>
                <w:iCs/>
                <w:kern w:val="0"/>
                <w:sz w:val="24"/>
                <w:szCs w:val="24"/>
                <w:lang w:val="sr-Cyrl-CS" w:eastAsia="en-U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r w:rsidRPr="00EC4B11">
              <w:rPr>
                <w:rFonts w:ascii="Times New Roman" w:hAnsi="Times New Roman"/>
                <w:b/>
                <w:iCs/>
                <w:kern w:val="0"/>
                <w:sz w:val="24"/>
                <w:szCs w:val="24"/>
                <w:lang w:val="sr-Cyrl-CS" w:eastAsia="en-US"/>
              </w:rPr>
              <w:t>5) ОПИС ПРЕДМЕТА УСЛУГЕ И ЦЕНА</w:t>
            </w:r>
          </w:p>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964"/>
            </w:tblGrid>
            <w:tr w:rsidR="00784A94" w:rsidRPr="00EC4B11" w:rsidTr="005D2B0A">
              <w:trPr>
                <w:trHeight w:val="144"/>
              </w:trPr>
              <w:tc>
                <w:tcPr>
                  <w:tcW w:w="4245"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Укупна цена без ПДВ-а</w:t>
                  </w:r>
                </w:p>
              </w:tc>
              <w:tc>
                <w:tcPr>
                  <w:tcW w:w="4964"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245"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Укупна цена са ПДВ-ом</w:t>
                  </w:r>
                </w:p>
              </w:tc>
              <w:tc>
                <w:tcPr>
                  <w:tcW w:w="4964"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245"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Рок и начин плаћања</w:t>
                  </w:r>
                </w:p>
              </w:tc>
              <w:tc>
                <w:tcPr>
                  <w:tcW w:w="4964"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245"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Рок важења понуде</w:t>
                  </w:r>
                </w:p>
              </w:tc>
              <w:tc>
                <w:tcPr>
                  <w:tcW w:w="4964"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245"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Рок испоруке</w:t>
                  </w:r>
                </w:p>
              </w:tc>
              <w:tc>
                <w:tcPr>
                  <w:tcW w:w="4964" w:type="dxa"/>
                </w:tcPr>
                <w:p w:rsidR="00784A94" w:rsidRPr="00EC4B11" w:rsidRDefault="00784A94" w:rsidP="00071A3F">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r>
          </w:tbl>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 xml:space="preserve">                Датум                                                                                          Понуђач</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 xml:space="preserve">______________________                     </w:t>
            </w:r>
            <w:r w:rsidR="00B41519">
              <w:rPr>
                <w:rFonts w:ascii="Times New Roman" w:hAnsi="Times New Roman"/>
                <w:bCs/>
                <w:kern w:val="0"/>
                <w:sz w:val="24"/>
                <w:szCs w:val="24"/>
                <w:lang w:val="sr-Cyrl-CS" w:eastAsia="en-US"/>
              </w:rPr>
              <w:t xml:space="preserve">     </w:t>
            </w:r>
            <w:r w:rsidRPr="00EC4B11">
              <w:rPr>
                <w:rFonts w:ascii="Times New Roman" w:hAnsi="Times New Roman"/>
                <w:bCs/>
                <w:kern w:val="0"/>
                <w:sz w:val="24"/>
                <w:szCs w:val="24"/>
                <w:lang w:val="sr-Cyrl-CS" w:eastAsia="en-US"/>
              </w:rPr>
              <w:t xml:space="preserve">                             _____________________</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5D2B0A" w:rsidRDefault="00784A94" w:rsidP="00784A94">
            <w:pPr>
              <w:suppressAutoHyphens w:val="0"/>
              <w:jc w:val="both"/>
              <w:rPr>
                <w:rFonts w:ascii="Times New Roman" w:hAnsi="Times New Roman"/>
                <w:i/>
                <w:iCs/>
                <w:kern w:val="0"/>
                <w:sz w:val="24"/>
                <w:szCs w:val="24"/>
                <w:lang w:val="sr-Cyrl-CS" w:eastAsia="en-US"/>
              </w:rPr>
            </w:pPr>
            <w:r w:rsidRPr="00EC4B11">
              <w:rPr>
                <w:rFonts w:ascii="Times New Roman" w:hAnsi="Times New Roman"/>
                <w:b/>
                <w:bCs/>
                <w:i/>
                <w:iCs/>
                <w:kern w:val="0"/>
                <w:sz w:val="24"/>
                <w:szCs w:val="24"/>
                <w:u w:val="single"/>
                <w:lang w:val="sr-Cyrl-CS" w:eastAsia="en-US"/>
              </w:rPr>
              <w:t>Напомене:</w:t>
            </w:r>
            <w:r w:rsidRPr="00EC4B11">
              <w:rPr>
                <w:rFonts w:ascii="Times New Roman" w:hAnsi="Times New Roman"/>
                <w:b/>
                <w:bCs/>
                <w:i/>
                <w:iCs/>
                <w:kern w:val="0"/>
                <w:sz w:val="24"/>
                <w:szCs w:val="24"/>
                <w:lang w:val="sr-Cyrl-CS" w:eastAsia="en-US"/>
              </w:rPr>
              <w:t xml:space="preserve"> </w:t>
            </w:r>
            <w:r w:rsidRPr="00EC4B11">
              <w:rPr>
                <w:rFonts w:ascii="Times New Roman" w:hAnsi="Times New Roman"/>
                <w:i/>
                <w:iCs/>
                <w:kern w:val="0"/>
                <w:sz w:val="24"/>
                <w:szCs w:val="24"/>
                <w:lang w:val="sr-Cyrl-CS" w:eastAsia="en-U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w:t>
            </w:r>
            <w:r w:rsidR="00EC4B11">
              <w:rPr>
                <w:rFonts w:ascii="Times New Roman" w:hAnsi="Times New Roman"/>
                <w:i/>
                <w:iCs/>
                <w:kern w:val="0"/>
                <w:sz w:val="24"/>
                <w:szCs w:val="24"/>
                <w:lang w:val="sr-Cyrl-CS" w:eastAsia="en-US"/>
              </w:rPr>
              <w:t>ртију посебно.</w:t>
            </w:r>
          </w:p>
          <w:p w:rsidR="00AD3FF8" w:rsidRPr="00EC4B11" w:rsidRDefault="00AD3FF8" w:rsidP="00784A94">
            <w:pPr>
              <w:suppressAutoHyphens w:val="0"/>
              <w:jc w:val="both"/>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2</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СТРУКТУРЕ ЦЕНЕ СА УПУТСТВОМ КАКО ДА СЕ ПОПУНИ</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417"/>
              <w:gridCol w:w="1843"/>
              <w:gridCol w:w="1701"/>
              <w:gridCol w:w="1701"/>
            </w:tblGrid>
            <w:tr w:rsidR="00867E64" w:rsidRPr="00EC4B11" w:rsidTr="00E12DD4">
              <w:trPr>
                <w:trHeight w:val="767"/>
              </w:trPr>
              <w:tc>
                <w:tcPr>
                  <w:tcW w:w="704"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spacing w:after="0" w:line="240" w:lineRule="auto"/>
                    <w:jc w:val="both"/>
                    <w:rPr>
                      <w:rFonts w:ascii="Times New Roman" w:hAnsi="Times New Roman"/>
                      <w:b/>
                      <w:iCs/>
                      <w:sz w:val="24"/>
                      <w:szCs w:val="24"/>
                      <w:lang w:val="sr-Cyrl-CS"/>
                    </w:rPr>
                  </w:pPr>
                  <w:r w:rsidRPr="00EC4B11">
                    <w:rPr>
                      <w:rFonts w:ascii="Times New Roman" w:hAnsi="Times New Roman"/>
                      <w:b/>
                      <w:iCs/>
                      <w:sz w:val="24"/>
                      <w:szCs w:val="24"/>
                      <w:lang w:val="sr-Cyrl-CS"/>
                    </w:rPr>
                    <w:t>Ред.</w:t>
                  </w:r>
                </w:p>
                <w:p w:rsidR="00867E64" w:rsidRPr="00EC4B11" w:rsidRDefault="00E12DD4" w:rsidP="00071A3F">
                  <w:pPr>
                    <w:framePr w:hSpace="180" w:wrap="around" w:vAnchor="text" w:hAnchor="margin" w:y="-22"/>
                    <w:spacing w:after="0" w:line="240" w:lineRule="auto"/>
                    <w:jc w:val="both"/>
                    <w:rPr>
                      <w:rFonts w:ascii="Times New Roman" w:hAnsi="Times New Roman"/>
                      <w:b/>
                      <w:iCs/>
                      <w:sz w:val="24"/>
                      <w:szCs w:val="24"/>
                      <w:lang w:val="sr-Cyrl-CS"/>
                    </w:rPr>
                  </w:pPr>
                  <w:r w:rsidRPr="00EC4B11">
                    <w:rPr>
                      <w:rFonts w:ascii="Times New Roman" w:hAnsi="Times New Roman"/>
                      <w:b/>
                      <w:iCs/>
                      <w:sz w:val="24"/>
                      <w:szCs w:val="24"/>
                      <w:lang w:val="sr-Cyrl-CS"/>
                    </w:rPr>
                    <w:t>б</w:t>
                  </w:r>
                  <w:r w:rsidR="00867E64" w:rsidRPr="00EC4B11">
                    <w:rPr>
                      <w:rFonts w:ascii="Times New Roman" w:hAnsi="Times New Roman"/>
                      <w:b/>
                      <w:iCs/>
                      <w:sz w:val="24"/>
                      <w:szCs w:val="24"/>
                      <w:lang w:val="sr-Cyrl-CS"/>
                    </w:rPr>
                    <w:t>р.</w:t>
                  </w:r>
                </w:p>
              </w:tc>
              <w:tc>
                <w:tcPr>
                  <w:tcW w:w="1843"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spacing w:after="0" w:line="240" w:lineRule="auto"/>
                    <w:jc w:val="both"/>
                    <w:rPr>
                      <w:rFonts w:ascii="Times New Roman" w:hAnsi="Times New Roman"/>
                      <w:b/>
                      <w:iCs/>
                      <w:sz w:val="24"/>
                      <w:szCs w:val="24"/>
                      <w:lang w:val="sr-Cyrl-CS"/>
                    </w:rPr>
                  </w:pPr>
                  <w:r w:rsidRPr="00EC4B11">
                    <w:rPr>
                      <w:rFonts w:ascii="Times New Roman" w:hAnsi="Times New Roman"/>
                      <w:b/>
                      <w:iCs/>
                      <w:sz w:val="24"/>
                      <w:szCs w:val="24"/>
                      <w:lang w:val="sr-Cyrl-CS"/>
                    </w:rPr>
                    <w:t>Опис услуге</w:t>
                  </w:r>
                </w:p>
              </w:tc>
              <w:tc>
                <w:tcPr>
                  <w:tcW w:w="1417" w:type="dxa"/>
                  <w:tcBorders>
                    <w:left w:val="single" w:sz="4" w:space="0" w:color="auto"/>
                  </w:tcBorders>
                </w:tcPr>
                <w:p w:rsidR="00867E64" w:rsidRPr="00EC4B11" w:rsidRDefault="00867E64" w:rsidP="00071A3F">
                  <w:pPr>
                    <w:framePr w:hSpace="180" w:wrap="around" w:vAnchor="text" w:hAnchor="margin" w:y="-22"/>
                    <w:spacing w:after="0" w:line="240" w:lineRule="auto"/>
                    <w:jc w:val="center"/>
                    <w:rPr>
                      <w:rFonts w:ascii="Times New Roman" w:hAnsi="Times New Roman"/>
                      <w:b/>
                      <w:iCs/>
                      <w:sz w:val="24"/>
                      <w:szCs w:val="24"/>
                      <w:lang w:val="sr-Cyrl-CS"/>
                    </w:rPr>
                  </w:pPr>
                  <w:r w:rsidRPr="00EC4B11">
                    <w:rPr>
                      <w:rFonts w:ascii="Times New Roman" w:hAnsi="Times New Roman"/>
                      <w:b/>
                      <w:iCs/>
                      <w:sz w:val="24"/>
                      <w:szCs w:val="24"/>
                      <w:lang w:val="sr-Cyrl-CS"/>
                    </w:rPr>
                    <w:t>Јединица мере</w:t>
                  </w:r>
                </w:p>
              </w:tc>
              <w:tc>
                <w:tcPr>
                  <w:tcW w:w="1843" w:type="dxa"/>
                  <w:tcBorders>
                    <w:left w:val="single" w:sz="4" w:space="0" w:color="auto"/>
                  </w:tcBorders>
                </w:tcPr>
                <w:p w:rsidR="00867E64" w:rsidRPr="00EC4B11" w:rsidRDefault="00E12DD4" w:rsidP="00071A3F">
                  <w:pPr>
                    <w:framePr w:hSpace="180" w:wrap="around" w:vAnchor="text" w:hAnchor="margin" w:y="-22"/>
                    <w:spacing w:after="0" w:line="240" w:lineRule="auto"/>
                    <w:jc w:val="center"/>
                    <w:rPr>
                      <w:rFonts w:ascii="Times New Roman" w:hAnsi="Times New Roman"/>
                      <w:b/>
                      <w:iCs/>
                      <w:sz w:val="24"/>
                      <w:szCs w:val="24"/>
                      <w:lang w:val="sr-Cyrl-CS"/>
                    </w:rPr>
                  </w:pPr>
                  <w:r w:rsidRPr="00EC4B11">
                    <w:rPr>
                      <w:rFonts w:ascii="Times New Roman" w:hAnsi="Times New Roman"/>
                      <w:b/>
                      <w:iCs/>
                      <w:sz w:val="24"/>
                      <w:szCs w:val="24"/>
                      <w:lang w:val="sr-Cyrl-CS"/>
                    </w:rPr>
                    <w:t>Време коришћења услуге</w:t>
                  </w:r>
                </w:p>
              </w:tc>
              <w:tc>
                <w:tcPr>
                  <w:tcW w:w="1701" w:type="dxa"/>
                  <w:tcBorders>
                    <w:left w:val="single" w:sz="4" w:space="0" w:color="auto"/>
                  </w:tcBorders>
                </w:tcPr>
                <w:p w:rsidR="00867E64" w:rsidRPr="00EC4B11" w:rsidRDefault="00867E64" w:rsidP="00071A3F">
                  <w:pPr>
                    <w:framePr w:hSpace="180" w:wrap="around" w:vAnchor="text" w:hAnchor="margin" w:y="-22"/>
                    <w:spacing w:after="0" w:line="240" w:lineRule="auto"/>
                    <w:jc w:val="center"/>
                    <w:rPr>
                      <w:rFonts w:ascii="Times New Roman" w:hAnsi="Times New Roman"/>
                      <w:b/>
                      <w:iCs/>
                      <w:sz w:val="24"/>
                      <w:szCs w:val="24"/>
                      <w:lang w:val="sr-Cyrl-RS"/>
                    </w:rPr>
                  </w:pPr>
                  <w:r w:rsidRPr="00EC4B11">
                    <w:rPr>
                      <w:rFonts w:ascii="Times New Roman" w:hAnsi="Times New Roman"/>
                      <w:b/>
                      <w:iCs/>
                      <w:sz w:val="24"/>
                      <w:szCs w:val="24"/>
                      <w:lang w:val="sr-Cyrl-RS"/>
                    </w:rPr>
                    <w:t xml:space="preserve">Цена без ПДВ- </w:t>
                  </w:r>
                </w:p>
              </w:tc>
              <w:tc>
                <w:tcPr>
                  <w:tcW w:w="1701" w:type="dxa"/>
                  <w:tcBorders>
                    <w:left w:val="single" w:sz="4" w:space="0" w:color="auto"/>
                  </w:tcBorders>
                </w:tcPr>
                <w:p w:rsidR="00867E64" w:rsidRPr="00EC4B11" w:rsidRDefault="00867E64" w:rsidP="00071A3F">
                  <w:pPr>
                    <w:framePr w:hSpace="180" w:wrap="around" w:vAnchor="text" w:hAnchor="margin" w:y="-22"/>
                    <w:spacing w:after="0" w:line="240" w:lineRule="auto"/>
                    <w:jc w:val="center"/>
                    <w:rPr>
                      <w:rFonts w:ascii="Times New Roman" w:hAnsi="Times New Roman"/>
                      <w:b/>
                      <w:iCs/>
                      <w:sz w:val="24"/>
                      <w:szCs w:val="24"/>
                      <w:lang w:val="sr-Cyrl-RS"/>
                    </w:rPr>
                  </w:pPr>
                  <w:r w:rsidRPr="00EC4B11">
                    <w:rPr>
                      <w:rFonts w:ascii="Times New Roman" w:hAnsi="Times New Roman"/>
                      <w:b/>
                      <w:iCs/>
                      <w:sz w:val="24"/>
                      <w:szCs w:val="24"/>
                      <w:lang w:val="sr-Cyrl-RS"/>
                    </w:rPr>
                    <w:t>Цена са ПДВ-ом</w:t>
                  </w:r>
                </w:p>
              </w:tc>
            </w:tr>
            <w:tr w:rsidR="00867E64" w:rsidRPr="00EC4B11" w:rsidTr="00E12DD4">
              <w:trPr>
                <w:trHeight w:val="335"/>
              </w:trPr>
              <w:tc>
                <w:tcPr>
                  <w:tcW w:w="704" w:type="dxa"/>
                  <w:tcBorders>
                    <w:top w:val="single" w:sz="4" w:space="0" w:color="auto"/>
                    <w:left w:val="single" w:sz="4" w:space="0" w:color="auto"/>
                    <w:bottom w:val="single" w:sz="4" w:space="0" w:color="auto"/>
                    <w:right w:val="single" w:sz="4" w:space="0" w:color="auto"/>
                  </w:tcBorders>
                </w:tcPr>
                <w:p w:rsidR="00867E64" w:rsidRPr="00EC4B11" w:rsidRDefault="00E12DD4" w:rsidP="00071A3F">
                  <w:pPr>
                    <w:framePr w:hSpace="180" w:wrap="around" w:vAnchor="text" w:hAnchor="margin" w:y="-22"/>
                    <w:spacing w:after="0" w:line="240" w:lineRule="auto"/>
                    <w:jc w:val="center"/>
                    <w:rPr>
                      <w:rFonts w:ascii="Times New Roman" w:hAnsi="Times New Roman"/>
                      <w:b/>
                      <w:iCs/>
                      <w:sz w:val="24"/>
                      <w:szCs w:val="24"/>
                      <w:lang w:val="sr-Cyrl-CS"/>
                    </w:rPr>
                  </w:pPr>
                  <w:r w:rsidRPr="00EC4B11">
                    <w:rPr>
                      <w:rFonts w:ascii="Times New Roman" w:hAnsi="Times New Roman"/>
                      <w:b/>
                      <w:iCs/>
                      <w:sz w:val="24"/>
                      <w:szCs w:val="24"/>
                      <w:lang w:val="sr-Cyrl-CS"/>
                    </w:rPr>
                    <w:t>1</w:t>
                  </w:r>
                </w:p>
              </w:tc>
              <w:tc>
                <w:tcPr>
                  <w:tcW w:w="1843" w:type="dxa"/>
                  <w:tcBorders>
                    <w:top w:val="single" w:sz="4" w:space="0" w:color="auto"/>
                    <w:left w:val="single" w:sz="4" w:space="0" w:color="auto"/>
                    <w:bottom w:val="single" w:sz="4" w:space="0" w:color="auto"/>
                    <w:right w:val="single" w:sz="4" w:space="0" w:color="auto"/>
                  </w:tcBorders>
                </w:tcPr>
                <w:p w:rsidR="00867E64" w:rsidRPr="00EC4B11" w:rsidRDefault="00E12DD4" w:rsidP="00071A3F">
                  <w:pPr>
                    <w:framePr w:hSpace="180" w:wrap="around" w:vAnchor="text" w:hAnchor="margin" w:y="-22"/>
                    <w:spacing w:after="0" w:line="240" w:lineRule="auto"/>
                    <w:jc w:val="center"/>
                    <w:rPr>
                      <w:rFonts w:ascii="Times New Roman" w:hAnsi="Times New Roman"/>
                      <w:b/>
                      <w:iCs/>
                      <w:sz w:val="24"/>
                      <w:szCs w:val="24"/>
                      <w:lang w:val="sr-Cyrl-CS"/>
                    </w:rPr>
                  </w:pPr>
                  <w:r w:rsidRPr="00EC4B11">
                    <w:rPr>
                      <w:rFonts w:ascii="Times New Roman" w:hAnsi="Times New Roman"/>
                      <w:b/>
                      <w:iCs/>
                      <w:sz w:val="24"/>
                      <w:szCs w:val="24"/>
                      <w:lang w:val="sr-Cyrl-CS"/>
                    </w:rPr>
                    <w:t>2</w:t>
                  </w:r>
                </w:p>
              </w:tc>
              <w:tc>
                <w:tcPr>
                  <w:tcW w:w="1417" w:type="dxa"/>
                  <w:tcBorders>
                    <w:left w:val="single" w:sz="4" w:space="0" w:color="auto"/>
                  </w:tcBorders>
                </w:tcPr>
                <w:p w:rsidR="00867E64" w:rsidRPr="00EC4B11" w:rsidRDefault="00E12DD4" w:rsidP="00071A3F">
                  <w:pPr>
                    <w:framePr w:hSpace="180" w:wrap="around" w:vAnchor="text" w:hAnchor="margin" w:y="-22"/>
                    <w:spacing w:after="0" w:line="240" w:lineRule="auto"/>
                    <w:jc w:val="center"/>
                    <w:rPr>
                      <w:rFonts w:ascii="Times New Roman" w:hAnsi="Times New Roman"/>
                      <w:b/>
                      <w:iCs/>
                      <w:sz w:val="24"/>
                      <w:szCs w:val="24"/>
                      <w:lang w:val="sr-Cyrl-CS"/>
                    </w:rPr>
                  </w:pPr>
                  <w:r w:rsidRPr="00EC4B11">
                    <w:rPr>
                      <w:rFonts w:ascii="Times New Roman" w:hAnsi="Times New Roman"/>
                      <w:b/>
                      <w:iCs/>
                      <w:sz w:val="24"/>
                      <w:szCs w:val="24"/>
                      <w:lang w:val="sr-Cyrl-CS"/>
                    </w:rPr>
                    <w:t>3</w:t>
                  </w:r>
                </w:p>
              </w:tc>
              <w:tc>
                <w:tcPr>
                  <w:tcW w:w="1843" w:type="dxa"/>
                  <w:tcBorders>
                    <w:left w:val="single" w:sz="4" w:space="0" w:color="auto"/>
                  </w:tcBorders>
                </w:tcPr>
                <w:p w:rsidR="00867E64" w:rsidRPr="00EC4B11" w:rsidRDefault="00E12DD4" w:rsidP="00071A3F">
                  <w:pPr>
                    <w:framePr w:hSpace="180" w:wrap="around" w:vAnchor="text" w:hAnchor="margin" w:y="-22"/>
                    <w:spacing w:after="0" w:line="240" w:lineRule="auto"/>
                    <w:jc w:val="center"/>
                    <w:rPr>
                      <w:rFonts w:ascii="Times New Roman" w:hAnsi="Times New Roman"/>
                      <w:b/>
                      <w:iCs/>
                      <w:sz w:val="24"/>
                      <w:szCs w:val="24"/>
                      <w:lang w:val="sr-Cyrl-CS"/>
                    </w:rPr>
                  </w:pPr>
                  <w:r w:rsidRPr="00EC4B11">
                    <w:rPr>
                      <w:rFonts w:ascii="Times New Roman" w:hAnsi="Times New Roman"/>
                      <w:b/>
                      <w:iCs/>
                      <w:sz w:val="24"/>
                      <w:szCs w:val="24"/>
                      <w:lang w:val="sr-Cyrl-CS"/>
                    </w:rPr>
                    <w:t>4</w:t>
                  </w:r>
                </w:p>
              </w:tc>
              <w:tc>
                <w:tcPr>
                  <w:tcW w:w="1701" w:type="dxa"/>
                  <w:tcBorders>
                    <w:left w:val="single" w:sz="4" w:space="0" w:color="auto"/>
                  </w:tcBorders>
                </w:tcPr>
                <w:p w:rsidR="00867E64" w:rsidRPr="00EC4B11" w:rsidRDefault="00E12DD4" w:rsidP="00071A3F">
                  <w:pPr>
                    <w:framePr w:hSpace="180" w:wrap="around" w:vAnchor="text" w:hAnchor="margin" w:y="-22"/>
                    <w:spacing w:after="0" w:line="240" w:lineRule="auto"/>
                    <w:jc w:val="center"/>
                    <w:rPr>
                      <w:rFonts w:ascii="Times New Roman" w:hAnsi="Times New Roman"/>
                      <w:b/>
                      <w:iCs/>
                      <w:sz w:val="24"/>
                      <w:szCs w:val="24"/>
                      <w:lang w:val="sr-Cyrl-RS"/>
                    </w:rPr>
                  </w:pPr>
                  <w:r w:rsidRPr="00EC4B11">
                    <w:rPr>
                      <w:rFonts w:ascii="Times New Roman" w:hAnsi="Times New Roman"/>
                      <w:b/>
                      <w:iCs/>
                      <w:sz w:val="24"/>
                      <w:szCs w:val="24"/>
                      <w:lang w:val="sr-Cyrl-RS"/>
                    </w:rPr>
                    <w:t>5</w:t>
                  </w:r>
                </w:p>
              </w:tc>
              <w:tc>
                <w:tcPr>
                  <w:tcW w:w="1701" w:type="dxa"/>
                  <w:tcBorders>
                    <w:left w:val="single" w:sz="4" w:space="0" w:color="auto"/>
                  </w:tcBorders>
                </w:tcPr>
                <w:p w:rsidR="00867E64" w:rsidRPr="00EC4B11" w:rsidRDefault="00E12DD4" w:rsidP="00071A3F">
                  <w:pPr>
                    <w:framePr w:hSpace="180" w:wrap="around" w:vAnchor="text" w:hAnchor="margin" w:y="-22"/>
                    <w:spacing w:after="0" w:line="240" w:lineRule="auto"/>
                    <w:jc w:val="center"/>
                    <w:rPr>
                      <w:rFonts w:ascii="Times New Roman" w:hAnsi="Times New Roman"/>
                      <w:b/>
                      <w:iCs/>
                      <w:sz w:val="24"/>
                      <w:szCs w:val="24"/>
                      <w:lang w:val="sr-Cyrl-RS"/>
                    </w:rPr>
                  </w:pPr>
                  <w:r w:rsidRPr="00EC4B11">
                    <w:rPr>
                      <w:rFonts w:ascii="Times New Roman" w:hAnsi="Times New Roman"/>
                      <w:b/>
                      <w:iCs/>
                      <w:sz w:val="24"/>
                      <w:szCs w:val="24"/>
                      <w:lang w:val="sr-Cyrl-RS"/>
                    </w:rPr>
                    <w:t>6</w:t>
                  </w:r>
                </w:p>
              </w:tc>
            </w:tr>
            <w:tr w:rsidR="00867E64" w:rsidRPr="00EC4B11" w:rsidTr="00E12DD4">
              <w:trPr>
                <w:trHeight w:val="998"/>
              </w:trPr>
              <w:tc>
                <w:tcPr>
                  <w:tcW w:w="704"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spacing w:after="0" w:line="240" w:lineRule="auto"/>
                    <w:jc w:val="both"/>
                    <w:rPr>
                      <w:rFonts w:ascii="Times New Roman" w:hAnsi="Times New Roman"/>
                      <w:iCs/>
                      <w:sz w:val="24"/>
                      <w:szCs w:val="24"/>
                      <w:lang w:val="sr-Cyrl-RS"/>
                    </w:rPr>
                  </w:pPr>
                  <w:r w:rsidRPr="00EC4B11">
                    <w:rPr>
                      <w:rFonts w:ascii="Times New Roman" w:hAnsi="Times New Roman"/>
                      <w:b/>
                      <w:iCs/>
                      <w:sz w:val="24"/>
                      <w:szCs w:val="24"/>
                      <w:lang w:val="sr-Cyrl-CS"/>
                    </w:rPr>
                    <w:t xml:space="preserve">1. </w:t>
                  </w:r>
                </w:p>
              </w:tc>
              <w:tc>
                <w:tcPr>
                  <w:tcW w:w="1843"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spacing w:after="0" w:line="240" w:lineRule="auto"/>
                    <w:jc w:val="both"/>
                    <w:rPr>
                      <w:rFonts w:ascii="Times New Roman" w:hAnsi="Times New Roman"/>
                      <w:iCs/>
                      <w:sz w:val="24"/>
                      <w:szCs w:val="24"/>
                      <w:lang w:val="sr-Cyrl-RS"/>
                    </w:rPr>
                  </w:pPr>
                  <w:r w:rsidRPr="00EC4B11">
                    <w:rPr>
                      <w:rFonts w:ascii="Times New Roman" w:hAnsi="Times New Roman"/>
                      <w:iCs/>
                      <w:sz w:val="24"/>
                      <w:szCs w:val="24"/>
                      <w:lang w:val="sr-Cyrl-CS"/>
                    </w:rPr>
                    <w:t xml:space="preserve">Хотелски смештај у </w:t>
                  </w:r>
                  <w:r w:rsidR="00B41519">
                    <w:rPr>
                      <w:rFonts w:ascii="Times New Roman" w:hAnsi="Times New Roman"/>
                      <w:iCs/>
                      <w:sz w:val="24"/>
                      <w:szCs w:val="24"/>
                      <w:lang w:val="sr-Cyrl-CS"/>
                    </w:rPr>
                    <w:t>Амстердаму</w:t>
                  </w:r>
                  <w:r w:rsidRPr="00EC4B11">
                    <w:rPr>
                      <w:rFonts w:ascii="Times New Roman" w:hAnsi="Times New Roman"/>
                      <w:iCs/>
                      <w:sz w:val="24"/>
                      <w:szCs w:val="24"/>
                      <w:lang w:val="sr-Cyrl-CS"/>
                    </w:rPr>
                    <w:t>,</w:t>
                  </w:r>
                  <w:r w:rsidR="00B41519">
                    <w:rPr>
                      <w:rFonts w:ascii="Times New Roman" w:hAnsi="Times New Roman"/>
                      <w:iCs/>
                      <w:sz w:val="24"/>
                      <w:szCs w:val="24"/>
                      <w:lang w:val="sr-Cyrl-CS"/>
                    </w:rPr>
                    <w:t xml:space="preserve"> Холандија</w:t>
                  </w:r>
                </w:p>
              </w:tc>
              <w:tc>
                <w:tcPr>
                  <w:tcW w:w="1417" w:type="dxa"/>
                  <w:tcBorders>
                    <w:left w:val="single" w:sz="4" w:space="0" w:color="auto"/>
                  </w:tcBorders>
                </w:tcPr>
                <w:p w:rsidR="00867E64" w:rsidRPr="00EC4B11" w:rsidRDefault="00867E64" w:rsidP="00071A3F">
                  <w:pPr>
                    <w:framePr w:hSpace="180" w:wrap="around" w:vAnchor="text" w:hAnchor="margin" w:y="-22"/>
                    <w:spacing w:after="0" w:line="240" w:lineRule="auto"/>
                    <w:rPr>
                      <w:rFonts w:ascii="Times New Roman" w:hAnsi="Times New Roman"/>
                      <w:iCs/>
                      <w:sz w:val="24"/>
                      <w:szCs w:val="24"/>
                      <w:lang w:val="sr-Cyrl-CS"/>
                    </w:rPr>
                  </w:pPr>
                  <w:r w:rsidRPr="00EC4B11">
                    <w:rPr>
                      <w:rFonts w:ascii="Times New Roman" w:hAnsi="Times New Roman"/>
                      <w:iCs/>
                      <w:sz w:val="24"/>
                      <w:szCs w:val="24"/>
                      <w:lang w:val="sr-Cyrl-CS"/>
                    </w:rPr>
                    <w:t>1 особа</w:t>
                  </w:r>
                </w:p>
                <w:p w:rsidR="00867E64" w:rsidRPr="00EC4B11" w:rsidRDefault="00867E64" w:rsidP="00071A3F">
                  <w:pPr>
                    <w:framePr w:hSpace="180" w:wrap="around" w:vAnchor="text" w:hAnchor="margin" w:y="-22"/>
                    <w:spacing w:after="0" w:line="240" w:lineRule="auto"/>
                    <w:jc w:val="center"/>
                    <w:rPr>
                      <w:rFonts w:ascii="Times New Roman" w:hAnsi="Times New Roman"/>
                      <w:iCs/>
                      <w:sz w:val="24"/>
                      <w:szCs w:val="24"/>
                      <w:lang w:val="sr-Cyrl-CS"/>
                    </w:rPr>
                  </w:pPr>
                </w:p>
                <w:p w:rsidR="00867E64" w:rsidRPr="00EC4B11" w:rsidRDefault="00867E64" w:rsidP="00071A3F">
                  <w:pPr>
                    <w:framePr w:hSpace="180" w:wrap="around" w:vAnchor="text" w:hAnchor="margin" w:y="-22"/>
                    <w:spacing w:after="0" w:line="240" w:lineRule="auto"/>
                    <w:jc w:val="center"/>
                    <w:rPr>
                      <w:rFonts w:ascii="Times New Roman" w:hAnsi="Times New Roman"/>
                      <w:iCs/>
                      <w:sz w:val="24"/>
                      <w:szCs w:val="24"/>
                      <w:lang w:val="sr-Cyrl-CS"/>
                    </w:rPr>
                  </w:pPr>
                </w:p>
              </w:tc>
              <w:tc>
                <w:tcPr>
                  <w:tcW w:w="1843" w:type="dxa"/>
                  <w:tcBorders>
                    <w:left w:val="single" w:sz="4" w:space="0" w:color="auto"/>
                  </w:tcBorders>
                </w:tcPr>
                <w:p w:rsidR="00867E64" w:rsidRPr="00EC4B11" w:rsidRDefault="00867E64" w:rsidP="00071A3F">
                  <w:pPr>
                    <w:framePr w:hSpace="180" w:wrap="around" w:vAnchor="text" w:hAnchor="margin" w:y="-22"/>
                    <w:spacing w:after="0" w:line="240" w:lineRule="auto"/>
                    <w:rPr>
                      <w:rFonts w:ascii="Times New Roman" w:hAnsi="Times New Roman"/>
                      <w:iCs/>
                      <w:sz w:val="24"/>
                      <w:szCs w:val="24"/>
                      <w:lang w:val="sr-Cyrl-CS"/>
                    </w:rPr>
                  </w:pPr>
                  <w:r w:rsidRPr="00EC4B11">
                    <w:rPr>
                      <w:rFonts w:ascii="Times New Roman" w:hAnsi="Times New Roman"/>
                      <w:iCs/>
                      <w:sz w:val="24"/>
                      <w:szCs w:val="24"/>
                      <w:lang w:val="sr-Cyrl-CS"/>
                    </w:rPr>
                    <w:t>1</w:t>
                  </w:r>
                  <w:r w:rsidRPr="00EC4B11">
                    <w:rPr>
                      <w:rFonts w:ascii="Times New Roman" w:hAnsi="Times New Roman"/>
                      <w:iCs/>
                      <w:sz w:val="24"/>
                      <w:szCs w:val="24"/>
                      <w:lang w:val="sr-Latn-CS"/>
                    </w:rPr>
                    <w:t xml:space="preserve">. </w:t>
                  </w:r>
                  <w:r w:rsidR="00EC4B11">
                    <w:rPr>
                      <w:rFonts w:ascii="Times New Roman" w:hAnsi="Times New Roman"/>
                      <w:iCs/>
                      <w:sz w:val="24"/>
                      <w:szCs w:val="24"/>
                      <w:lang w:val="sr-Cyrl-RS"/>
                    </w:rPr>
                    <w:t>м</w:t>
                  </w:r>
                  <w:r w:rsidR="00B41519">
                    <w:rPr>
                      <w:rFonts w:ascii="Times New Roman" w:hAnsi="Times New Roman"/>
                      <w:iCs/>
                      <w:sz w:val="24"/>
                      <w:szCs w:val="24"/>
                      <w:lang w:val="sr-Cyrl-RS"/>
                    </w:rPr>
                    <w:t>ај</w:t>
                  </w:r>
                  <w:r w:rsidRPr="00EC4B11">
                    <w:rPr>
                      <w:rFonts w:ascii="Times New Roman" w:hAnsi="Times New Roman"/>
                      <w:iCs/>
                      <w:sz w:val="24"/>
                      <w:szCs w:val="24"/>
                      <w:lang w:val="sr-Latn-CS"/>
                    </w:rPr>
                    <w:t xml:space="preserve"> </w:t>
                  </w:r>
                  <w:r w:rsidRPr="00EC4B11">
                    <w:rPr>
                      <w:rFonts w:ascii="Times New Roman" w:hAnsi="Times New Roman"/>
                      <w:iCs/>
                      <w:sz w:val="24"/>
                      <w:szCs w:val="24"/>
                      <w:lang w:val="sr-Cyrl-CS"/>
                    </w:rPr>
                    <w:t>- 3</w:t>
                  </w:r>
                  <w:r w:rsidR="00B41519">
                    <w:rPr>
                      <w:rFonts w:ascii="Times New Roman" w:hAnsi="Times New Roman"/>
                      <w:iCs/>
                      <w:sz w:val="24"/>
                      <w:szCs w:val="24"/>
                      <w:lang w:val="sr-Cyrl-RS"/>
                    </w:rPr>
                    <w:t>1</w:t>
                  </w:r>
                  <w:r w:rsidRPr="00EC4B11">
                    <w:rPr>
                      <w:rFonts w:ascii="Times New Roman" w:hAnsi="Times New Roman"/>
                      <w:iCs/>
                      <w:sz w:val="24"/>
                      <w:szCs w:val="24"/>
                      <w:lang w:val="sr-Cyrl-CS"/>
                    </w:rPr>
                    <w:t>.</w:t>
                  </w:r>
                  <w:r w:rsidR="0058796A">
                    <w:rPr>
                      <w:rFonts w:ascii="Times New Roman" w:hAnsi="Times New Roman"/>
                      <w:iCs/>
                      <w:sz w:val="24"/>
                      <w:szCs w:val="24"/>
                      <w:lang w:val="sr-Cyrl-CS"/>
                    </w:rPr>
                    <w:t xml:space="preserve"> </w:t>
                  </w:r>
                  <w:r w:rsidR="00B41519">
                    <w:rPr>
                      <w:rFonts w:ascii="Times New Roman" w:hAnsi="Times New Roman"/>
                      <w:iCs/>
                      <w:sz w:val="24"/>
                      <w:szCs w:val="24"/>
                      <w:lang w:val="sr-Cyrl-RS"/>
                    </w:rPr>
                    <w:t>октобар</w:t>
                  </w:r>
                  <w:r w:rsidRPr="00EC4B11">
                    <w:rPr>
                      <w:rFonts w:ascii="Times New Roman" w:hAnsi="Times New Roman"/>
                      <w:iCs/>
                      <w:sz w:val="24"/>
                      <w:szCs w:val="24"/>
                      <w:lang w:val="sr-Cyrl-CS"/>
                    </w:rPr>
                    <w:t xml:space="preserve"> 201</w:t>
                  </w:r>
                  <w:r w:rsidR="00B41519">
                    <w:rPr>
                      <w:rFonts w:ascii="Times New Roman" w:hAnsi="Times New Roman"/>
                      <w:iCs/>
                      <w:sz w:val="24"/>
                      <w:szCs w:val="24"/>
                      <w:lang w:val="sr-Cyrl-RS"/>
                    </w:rPr>
                    <w:t>9</w:t>
                  </w:r>
                  <w:r w:rsidRPr="00EC4B11">
                    <w:rPr>
                      <w:rFonts w:ascii="Times New Roman" w:hAnsi="Times New Roman"/>
                      <w:iCs/>
                      <w:sz w:val="24"/>
                      <w:szCs w:val="24"/>
                      <w:lang w:val="sr-Cyrl-CS"/>
                    </w:rPr>
                    <w:t>. године</w:t>
                  </w:r>
                </w:p>
              </w:tc>
              <w:tc>
                <w:tcPr>
                  <w:tcW w:w="1701" w:type="dxa"/>
                  <w:tcBorders>
                    <w:left w:val="single" w:sz="4" w:space="0" w:color="auto"/>
                  </w:tcBorders>
                </w:tcPr>
                <w:p w:rsidR="00867E64" w:rsidRPr="00EC4B11" w:rsidRDefault="00867E64" w:rsidP="00071A3F">
                  <w:pPr>
                    <w:framePr w:hSpace="180" w:wrap="around" w:vAnchor="text" w:hAnchor="margin" w:y="-22"/>
                    <w:spacing w:after="0" w:line="240" w:lineRule="auto"/>
                    <w:jc w:val="center"/>
                    <w:rPr>
                      <w:rFonts w:ascii="Times New Roman" w:hAnsi="Times New Roman"/>
                      <w:iCs/>
                      <w:sz w:val="24"/>
                      <w:szCs w:val="24"/>
                      <w:lang w:val="sr-Cyrl-CS"/>
                    </w:rPr>
                  </w:pPr>
                </w:p>
              </w:tc>
              <w:tc>
                <w:tcPr>
                  <w:tcW w:w="1701" w:type="dxa"/>
                  <w:tcBorders>
                    <w:left w:val="single" w:sz="4" w:space="0" w:color="auto"/>
                  </w:tcBorders>
                </w:tcPr>
                <w:p w:rsidR="00867E64" w:rsidRPr="00EC4B11" w:rsidRDefault="00867E64" w:rsidP="00071A3F">
                  <w:pPr>
                    <w:framePr w:hSpace="180" w:wrap="around" w:vAnchor="text" w:hAnchor="margin" w:y="-22"/>
                    <w:spacing w:after="0" w:line="240" w:lineRule="auto"/>
                    <w:jc w:val="center"/>
                    <w:rPr>
                      <w:rFonts w:ascii="Times New Roman" w:hAnsi="Times New Roman"/>
                      <w:iCs/>
                      <w:sz w:val="24"/>
                      <w:szCs w:val="24"/>
                      <w:lang w:val="sr-Cyrl-CS"/>
                    </w:rPr>
                  </w:pPr>
                </w:p>
              </w:tc>
            </w:tr>
            <w:tr w:rsidR="00867E64" w:rsidRPr="00EC4B11" w:rsidTr="00E12DD4">
              <w:trPr>
                <w:trHeight w:val="269"/>
              </w:trPr>
              <w:tc>
                <w:tcPr>
                  <w:tcW w:w="704"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jc w:val="both"/>
                    <w:rPr>
                      <w:rFonts w:ascii="Times New Roman" w:hAnsi="Times New Roman"/>
                      <w:iCs/>
                      <w:sz w:val="24"/>
                      <w:szCs w:val="24"/>
                      <w:lang w:val="sr-Cyrl-RS"/>
                    </w:rPr>
                  </w:pPr>
                  <w:r w:rsidRPr="00EC4B11">
                    <w:rPr>
                      <w:rFonts w:ascii="Times New Roman" w:hAnsi="Times New Roman"/>
                      <w:b/>
                      <w:iCs/>
                      <w:sz w:val="24"/>
                      <w:szCs w:val="24"/>
                      <w:lang w:val="sr-Cyrl-CS"/>
                    </w:rPr>
                    <w:t xml:space="preserve">2. </w:t>
                  </w:r>
                </w:p>
              </w:tc>
              <w:tc>
                <w:tcPr>
                  <w:tcW w:w="1843"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jc w:val="both"/>
                    <w:rPr>
                      <w:rFonts w:ascii="Times New Roman" w:hAnsi="Times New Roman"/>
                      <w:iCs/>
                      <w:sz w:val="24"/>
                      <w:szCs w:val="24"/>
                      <w:lang w:val="sr-Cyrl-RS"/>
                    </w:rPr>
                  </w:pPr>
                  <w:r w:rsidRPr="00EC4B11">
                    <w:rPr>
                      <w:rFonts w:ascii="Times New Roman" w:hAnsi="Times New Roman"/>
                      <w:iCs/>
                      <w:sz w:val="24"/>
                      <w:szCs w:val="24"/>
                      <w:lang w:val="sr-Cyrl-CS"/>
                    </w:rPr>
                    <w:t>Хотелски смештај у Бриселу, Белгија, са три звездице</w:t>
                  </w:r>
                </w:p>
              </w:tc>
              <w:tc>
                <w:tcPr>
                  <w:tcW w:w="1417" w:type="dxa"/>
                  <w:tcBorders>
                    <w:left w:val="single" w:sz="4" w:space="0" w:color="auto"/>
                  </w:tcBorders>
                </w:tcPr>
                <w:p w:rsidR="00867E64" w:rsidRPr="00EC4B11" w:rsidRDefault="00867E64" w:rsidP="00071A3F">
                  <w:pPr>
                    <w:framePr w:hSpace="180" w:wrap="around" w:vAnchor="text" w:hAnchor="margin" w:y="-22"/>
                    <w:rPr>
                      <w:rFonts w:ascii="Times New Roman" w:hAnsi="Times New Roman"/>
                      <w:iCs/>
                      <w:sz w:val="24"/>
                      <w:szCs w:val="24"/>
                      <w:lang w:val="sr-Cyrl-CS"/>
                    </w:rPr>
                  </w:pPr>
                  <w:r w:rsidRPr="00EC4B11">
                    <w:rPr>
                      <w:rFonts w:ascii="Times New Roman" w:hAnsi="Times New Roman"/>
                      <w:iCs/>
                      <w:sz w:val="24"/>
                      <w:szCs w:val="24"/>
                      <w:lang w:val="sr-Cyrl-CS"/>
                    </w:rPr>
                    <w:t>1 особа</w:t>
                  </w:r>
                </w:p>
              </w:tc>
              <w:tc>
                <w:tcPr>
                  <w:tcW w:w="1843" w:type="dxa"/>
                  <w:tcBorders>
                    <w:left w:val="single" w:sz="4" w:space="0" w:color="auto"/>
                  </w:tcBorders>
                </w:tcPr>
                <w:p w:rsidR="00867E64" w:rsidRPr="00EC4B11" w:rsidRDefault="0058796A" w:rsidP="00071A3F">
                  <w:pPr>
                    <w:framePr w:hSpace="180" w:wrap="around" w:vAnchor="text" w:hAnchor="margin" w:y="-22"/>
                    <w:rPr>
                      <w:rFonts w:ascii="Times New Roman" w:hAnsi="Times New Roman"/>
                      <w:iCs/>
                      <w:sz w:val="24"/>
                      <w:szCs w:val="24"/>
                      <w:lang w:val="sr-Cyrl-CS"/>
                    </w:rPr>
                  </w:pPr>
                  <w:r>
                    <w:rPr>
                      <w:rFonts w:ascii="Times New Roman" w:hAnsi="Times New Roman"/>
                      <w:iCs/>
                      <w:sz w:val="24"/>
                      <w:szCs w:val="24"/>
                      <w:lang w:val="sr-Cyrl-CS"/>
                    </w:rPr>
                    <w:t>1.м</w:t>
                  </w:r>
                  <w:r w:rsidR="00B41519">
                    <w:rPr>
                      <w:rFonts w:ascii="Times New Roman" w:hAnsi="Times New Roman"/>
                      <w:iCs/>
                      <w:sz w:val="24"/>
                      <w:szCs w:val="24"/>
                      <w:lang w:val="sr-Cyrl-CS"/>
                    </w:rPr>
                    <w:t>ај</w:t>
                  </w:r>
                  <w:r w:rsidR="00AD3FF8">
                    <w:rPr>
                      <w:rFonts w:ascii="Times New Roman" w:hAnsi="Times New Roman"/>
                      <w:iCs/>
                      <w:sz w:val="24"/>
                      <w:szCs w:val="24"/>
                      <w:lang w:val="sr-Cyrl-CS"/>
                    </w:rPr>
                    <w:t xml:space="preserve"> </w:t>
                  </w:r>
                  <w:r>
                    <w:rPr>
                      <w:rFonts w:ascii="Times New Roman" w:hAnsi="Times New Roman"/>
                      <w:iCs/>
                      <w:sz w:val="24"/>
                      <w:szCs w:val="24"/>
                      <w:lang w:val="sr-Cyrl-CS"/>
                    </w:rPr>
                    <w:t>-</w:t>
                  </w:r>
                  <w:r w:rsidR="00AD3FF8">
                    <w:rPr>
                      <w:rFonts w:ascii="Times New Roman" w:hAnsi="Times New Roman"/>
                      <w:iCs/>
                      <w:sz w:val="24"/>
                      <w:szCs w:val="24"/>
                      <w:lang w:val="sr-Cyrl-CS"/>
                    </w:rPr>
                    <w:t xml:space="preserve"> </w:t>
                  </w:r>
                  <w:r>
                    <w:rPr>
                      <w:rFonts w:ascii="Times New Roman" w:hAnsi="Times New Roman"/>
                      <w:iCs/>
                      <w:sz w:val="24"/>
                      <w:szCs w:val="24"/>
                      <w:lang w:val="sr-Cyrl-CS"/>
                    </w:rPr>
                    <w:t>3</w:t>
                  </w:r>
                  <w:r w:rsidR="00B41519">
                    <w:rPr>
                      <w:rFonts w:ascii="Times New Roman" w:hAnsi="Times New Roman"/>
                      <w:iCs/>
                      <w:sz w:val="24"/>
                      <w:szCs w:val="24"/>
                      <w:lang w:val="sr-Cyrl-CS"/>
                    </w:rPr>
                    <w:t>1</w:t>
                  </w:r>
                  <w:r w:rsidR="00EC4B11">
                    <w:rPr>
                      <w:rFonts w:ascii="Times New Roman" w:hAnsi="Times New Roman"/>
                      <w:iCs/>
                      <w:sz w:val="24"/>
                      <w:szCs w:val="24"/>
                      <w:lang w:val="sr-Cyrl-CS"/>
                    </w:rPr>
                    <w:t xml:space="preserve">. </w:t>
                  </w:r>
                  <w:r w:rsidR="00B41519">
                    <w:rPr>
                      <w:rFonts w:ascii="Times New Roman" w:hAnsi="Times New Roman"/>
                      <w:iCs/>
                      <w:sz w:val="24"/>
                      <w:szCs w:val="24"/>
                      <w:lang w:val="sr-Cyrl-CS"/>
                    </w:rPr>
                    <w:t>октобар</w:t>
                  </w:r>
                  <w:r w:rsidR="00867E64" w:rsidRPr="00EC4B11">
                    <w:rPr>
                      <w:rFonts w:ascii="Times New Roman" w:hAnsi="Times New Roman"/>
                      <w:iCs/>
                      <w:sz w:val="24"/>
                      <w:szCs w:val="24"/>
                      <w:lang w:val="sr-Cyrl-CS"/>
                    </w:rPr>
                    <w:t xml:space="preserve"> 201</w:t>
                  </w:r>
                  <w:r w:rsidR="00B41519">
                    <w:rPr>
                      <w:rFonts w:ascii="Times New Roman" w:hAnsi="Times New Roman"/>
                      <w:iCs/>
                      <w:sz w:val="24"/>
                      <w:szCs w:val="24"/>
                      <w:lang w:val="sr-Cyrl-RS"/>
                    </w:rPr>
                    <w:t>9</w:t>
                  </w:r>
                  <w:r w:rsidR="00867E64" w:rsidRPr="00EC4B11">
                    <w:rPr>
                      <w:rFonts w:ascii="Times New Roman" w:hAnsi="Times New Roman"/>
                      <w:iCs/>
                      <w:sz w:val="24"/>
                      <w:szCs w:val="24"/>
                      <w:lang w:val="sr-Cyrl-CS"/>
                    </w:rPr>
                    <w:t>. године</w:t>
                  </w:r>
                </w:p>
              </w:tc>
              <w:tc>
                <w:tcPr>
                  <w:tcW w:w="1701" w:type="dxa"/>
                  <w:tcBorders>
                    <w:left w:val="single" w:sz="4" w:space="0" w:color="auto"/>
                  </w:tcBorders>
                </w:tcPr>
                <w:p w:rsidR="00867E64" w:rsidRPr="00EC4B11" w:rsidRDefault="00867E64" w:rsidP="00071A3F">
                  <w:pPr>
                    <w:framePr w:hSpace="180" w:wrap="around" w:vAnchor="text" w:hAnchor="margin" w:y="-22"/>
                    <w:jc w:val="center"/>
                    <w:rPr>
                      <w:rFonts w:ascii="Times New Roman" w:hAnsi="Times New Roman"/>
                      <w:iCs/>
                      <w:sz w:val="24"/>
                      <w:szCs w:val="24"/>
                      <w:lang w:val="sr-Cyrl-CS"/>
                    </w:rPr>
                  </w:pPr>
                </w:p>
              </w:tc>
              <w:tc>
                <w:tcPr>
                  <w:tcW w:w="1701" w:type="dxa"/>
                  <w:tcBorders>
                    <w:left w:val="single" w:sz="4" w:space="0" w:color="auto"/>
                  </w:tcBorders>
                </w:tcPr>
                <w:p w:rsidR="00867E64" w:rsidRPr="00EC4B11" w:rsidRDefault="00867E64" w:rsidP="00071A3F">
                  <w:pPr>
                    <w:framePr w:hSpace="180" w:wrap="around" w:vAnchor="text" w:hAnchor="margin" w:y="-22"/>
                    <w:jc w:val="center"/>
                    <w:rPr>
                      <w:rFonts w:ascii="Times New Roman" w:hAnsi="Times New Roman"/>
                      <w:iCs/>
                      <w:sz w:val="24"/>
                      <w:szCs w:val="24"/>
                      <w:lang w:val="sr-Cyrl-CS"/>
                    </w:rPr>
                  </w:pPr>
                </w:p>
              </w:tc>
            </w:tr>
            <w:tr w:rsidR="00867E64" w:rsidRPr="00EC4B11" w:rsidTr="00E12DD4">
              <w:trPr>
                <w:trHeight w:val="269"/>
              </w:trPr>
              <w:tc>
                <w:tcPr>
                  <w:tcW w:w="704"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jc w:val="both"/>
                    <w:rPr>
                      <w:rFonts w:ascii="Times New Roman" w:hAnsi="Times New Roman"/>
                      <w:b/>
                      <w:iCs/>
                      <w:sz w:val="24"/>
                      <w:szCs w:val="24"/>
                      <w:lang w:val="sr-Cyrl-RS"/>
                    </w:rPr>
                  </w:pPr>
                  <w:r w:rsidRPr="00EC4B11">
                    <w:rPr>
                      <w:rFonts w:ascii="Times New Roman" w:hAnsi="Times New Roman"/>
                      <w:b/>
                      <w:iCs/>
                      <w:sz w:val="24"/>
                      <w:szCs w:val="24"/>
                      <w:lang w:val="sr-Cyrl-CS"/>
                    </w:rPr>
                    <w:t xml:space="preserve">3. </w:t>
                  </w:r>
                </w:p>
              </w:tc>
              <w:tc>
                <w:tcPr>
                  <w:tcW w:w="1843"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jc w:val="both"/>
                    <w:rPr>
                      <w:rFonts w:ascii="Times New Roman" w:hAnsi="Times New Roman"/>
                      <w:b/>
                      <w:iCs/>
                      <w:sz w:val="24"/>
                      <w:szCs w:val="24"/>
                      <w:lang w:val="sr-Cyrl-RS"/>
                    </w:rPr>
                  </w:pPr>
                  <w:r w:rsidRPr="00EC4B11">
                    <w:rPr>
                      <w:rFonts w:ascii="Times New Roman" w:hAnsi="Times New Roman"/>
                      <w:iCs/>
                      <w:sz w:val="24"/>
                      <w:szCs w:val="24"/>
                      <w:lang w:val="sr-Cyrl-CS"/>
                    </w:rPr>
                    <w:t>Хотелски смештај у Бриселу,</w:t>
                  </w:r>
                  <w:r w:rsidR="00AD3FF8">
                    <w:rPr>
                      <w:rFonts w:ascii="Times New Roman" w:hAnsi="Times New Roman"/>
                      <w:iCs/>
                      <w:sz w:val="24"/>
                      <w:szCs w:val="24"/>
                      <w:lang w:val="sr-Cyrl-CS"/>
                    </w:rPr>
                    <w:t xml:space="preserve"> </w:t>
                  </w:r>
                  <w:r w:rsidRPr="00EC4B11">
                    <w:rPr>
                      <w:rFonts w:ascii="Times New Roman" w:hAnsi="Times New Roman"/>
                      <w:iCs/>
                      <w:sz w:val="24"/>
                      <w:szCs w:val="24"/>
                      <w:lang w:val="sr-Cyrl-CS"/>
                    </w:rPr>
                    <w:t>Белгија, са четири звездице</w:t>
                  </w:r>
                </w:p>
              </w:tc>
              <w:tc>
                <w:tcPr>
                  <w:tcW w:w="1417" w:type="dxa"/>
                  <w:tcBorders>
                    <w:left w:val="single" w:sz="4" w:space="0" w:color="auto"/>
                  </w:tcBorders>
                </w:tcPr>
                <w:p w:rsidR="00867E64" w:rsidRPr="00EC4B11" w:rsidRDefault="00867E64" w:rsidP="00071A3F">
                  <w:pPr>
                    <w:framePr w:hSpace="180" w:wrap="around" w:vAnchor="text" w:hAnchor="margin" w:y="-22"/>
                    <w:spacing w:after="0" w:line="240" w:lineRule="auto"/>
                    <w:rPr>
                      <w:rFonts w:ascii="Times New Roman" w:hAnsi="Times New Roman"/>
                      <w:iCs/>
                      <w:sz w:val="24"/>
                      <w:szCs w:val="24"/>
                      <w:lang w:val="sr-Cyrl-CS"/>
                    </w:rPr>
                  </w:pPr>
                  <w:r w:rsidRPr="00EC4B11">
                    <w:rPr>
                      <w:rFonts w:ascii="Times New Roman" w:hAnsi="Times New Roman"/>
                      <w:iCs/>
                      <w:sz w:val="24"/>
                      <w:szCs w:val="24"/>
                      <w:lang w:val="sr-Cyrl-CS"/>
                    </w:rPr>
                    <w:t>1 особа</w:t>
                  </w:r>
                </w:p>
              </w:tc>
              <w:tc>
                <w:tcPr>
                  <w:tcW w:w="1843" w:type="dxa"/>
                  <w:tcBorders>
                    <w:left w:val="single" w:sz="4" w:space="0" w:color="auto"/>
                  </w:tcBorders>
                </w:tcPr>
                <w:p w:rsidR="00867E64" w:rsidRPr="00EC4B11" w:rsidRDefault="0058796A" w:rsidP="00071A3F">
                  <w:pPr>
                    <w:framePr w:hSpace="180" w:wrap="around" w:vAnchor="text" w:hAnchor="margin" w:y="-22"/>
                    <w:rPr>
                      <w:rFonts w:ascii="Times New Roman" w:hAnsi="Times New Roman"/>
                      <w:iCs/>
                      <w:sz w:val="24"/>
                      <w:szCs w:val="24"/>
                      <w:lang w:val="sr-Cyrl-CS"/>
                    </w:rPr>
                  </w:pPr>
                  <w:r>
                    <w:rPr>
                      <w:rFonts w:ascii="Times New Roman" w:hAnsi="Times New Roman"/>
                      <w:iCs/>
                      <w:sz w:val="24"/>
                      <w:szCs w:val="24"/>
                      <w:lang w:val="sr-Cyrl-CS"/>
                    </w:rPr>
                    <w:t>1.ма</w:t>
                  </w:r>
                  <w:r w:rsidR="00B41519">
                    <w:rPr>
                      <w:rFonts w:ascii="Times New Roman" w:hAnsi="Times New Roman"/>
                      <w:iCs/>
                      <w:sz w:val="24"/>
                      <w:szCs w:val="24"/>
                      <w:lang w:val="sr-Cyrl-CS"/>
                    </w:rPr>
                    <w:t>ј</w:t>
                  </w:r>
                  <w:r>
                    <w:rPr>
                      <w:rFonts w:ascii="Times New Roman" w:hAnsi="Times New Roman"/>
                      <w:iCs/>
                      <w:sz w:val="24"/>
                      <w:szCs w:val="24"/>
                      <w:lang w:val="sr-Cyrl-CS"/>
                    </w:rPr>
                    <w:t>-3</w:t>
                  </w:r>
                  <w:r w:rsidR="00B41519">
                    <w:rPr>
                      <w:rFonts w:ascii="Times New Roman" w:hAnsi="Times New Roman"/>
                      <w:iCs/>
                      <w:sz w:val="24"/>
                      <w:szCs w:val="24"/>
                      <w:lang w:val="sr-Cyrl-CS"/>
                    </w:rPr>
                    <w:t>1</w:t>
                  </w:r>
                  <w:r w:rsidR="00EC4B11">
                    <w:rPr>
                      <w:rFonts w:ascii="Times New Roman" w:hAnsi="Times New Roman"/>
                      <w:iCs/>
                      <w:sz w:val="24"/>
                      <w:szCs w:val="24"/>
                      <w:lang w:val="sr-Cyrl-CS"/>
                    </w:rPr>
                    <w:t xml:space="preserve">. </w:t>
                  </w:r>
                  <w:r w:rsidR="00B41519">
                    <w:rPr>
                      <w:rFonts w:ascii="Times New Roman" w:hAnsi="Times New Roman"/>
                      <w:iCs/>
                      <w:sz w:val="24"/>
                      <w:szCs w:val="24"/>
                      <w:lang w:val="sr-Cyrl-CS"/>
                    </w:rPr>
                    <w:t xml:space="preserve">октобар </w:t>
                  </w:r>
                  <w:r w:rsidR="00867E64" w:rsidRPr="00EC4B11">
                    <w:rPr>
                      <w:rFonts w:ascii="Times New Roman" w:hAnsi="Times New Roman"/>
                      <w:iCs/>
                      <w:sz w:val="24"/>
                      <w:szCs w:val="24"/>
                      <w:lang w:val="sr-Cyrl-CS"/>
                    </w:rPr>
                    <w:t>201</w:t>
                  </w:r>
                  <w:r w:rsidR="00B41519">
                    <w:rPr>
                      <w:rFonts w:ascii="Times New Roman" w:hAnsi="Times New Roman"/>
                      <w:iCs/>
                      <w:sz w:val="24"/>
                      <w:szCs w:val="24"/>
                      <w:lang w:val="sr-Cyrl-RS"/>
                    </w:rPr>
                    <w:t>9</w:t>
                  </w:r>
                  <w:r w:rsidR="00867E64" w:rsidRPr="00EC4B11">
                    <w:rPr>
                      <w:rFonts w:ascii="Times New Roman" w:hAnsi="Times New Roman"/>
                      <w:iCs/>
                      <w:sz w:val="24"/>
                      <w:szCs w:val="24"/>
                      <w:lang w:val="sr-Cyrl-CS"/>
                    </w:rPr>
                    <w:t>. године</w:t>
                  </w:r>
                </w:p>
              </w:tc>
              <w:tc>
                <w:tcPr>
                  <w:tcW w:w="1701" w:type="dxa"/>
                  <w:tcBorders>
                    <w:left w:val="single" w:sz="4" w:space="0" w:color="auto"/>
                  </w:tcBorders>
                </w:tcPr>
                <w:p w:rsidR="00867E64" w:rsidRPr="00EC4B11" w:rsidRDefault="00867E64" w:rsidP="00071A3F">
                  <w:pPr>
                    <w:framePr w:hSpace="180" w:wrap="around" w:vAnchor="text" w:hAnchor="margin" w:y="-22"/>
                    <w:jc w:val="center"/>
                    <w:rPr>
                      <w:rFonts w:ascii="Times New Roman" w:hAnsi="Times New Roman"/>
                      <w:iCs/>
                      <w:sz w:val="24"/>
                      <w:szCs w:val="24"/>
                      <w:lang w:val="sr-Cyrl-CS"/>
                    </w:rPr>
                  </w:pPr>
                </w:p>
              </w:tc>
              <w:tc>
                <w:tcPr>
                  <w:tcW w:w="1701" w:type="dxa"/>
                  <w:tcBorders>
                    <w:left w:val="single" w:sz="4" w:space="0" w:color="auto"/>
                  </w:tcBorders>
                </w:tcPr>
                <w:p w:rsidR="00867E64" w:rsidRPr="00EC4B11" w:rsidRDefault="00867E64" w:rsidP="00071A3F">
                  <w:pPr>
                    <w:framePr w:hSpace="180" w:wrap="around" w:vAnchor="text" w:hAnchor="margin" w:y="-22"/>
                    <w:jc w:val="center"/>
                    <w:rPr>
                      <w:rFonts w:ascii="Times New Roman" w:hAnsi="Times New Roman"/>
                      <w:iCs/>
                      <w:sz w:val="24"/>
                      <w:szCs w:val="24"/>
                      <w:lang w:val="sr-Cyrl-CS"/>
                    </w:rPr>
                  </w:pPr>
                </w:p>
              </w:tc>
            </w:tr>
            <w:tr w:rsidR="00867E64" w:rsidRPr="00EC4B11" w:rsidTr="00E12DD4">
              <w:trPr>
                <w:trHeight w:val="269"/>
              </w:trPr>
              <w:tc>
                <w:tcPr>
                  <w:tcW w:w="704" w:type="dxa"/>
                  <w:tcBorders>
                    <w:top w:val="single" w:sz="4" w:space="0" w:color="auto"/>
                    <w:left w:val="single" w:sz="4" w:space="0" w:color="auto"/>
                    <w:bottom w:val="single" w:sz="4" w:space="0" w:color="auto"/>
                    <w:right w:val="single" w:sz="4" w:space="0" w:color="auto"/>
                  </w:tcBorders>
                </w:tcPr>
                <w:p w:rsidR="00867E64" w:rsidRPr="00EC4B11" w:rsidRDefault="00B41519" w:rsidP="00071A3F">
                  <w:pPr>
                    <w:framePr w:hSpace="180" w:wrap="around" w:vAnchor="text" w:hAnchor="margin" w:y="-22"/>
                    <w:jc w:val="both"/>
                    <w:rPr>
                      <w:rFonts w:ascii="Times New Roman" w:hAnsi="Times New Roman"/>
                      <w:b/>
                      <w:iCs/>
                      <w:sz w:val="24"/>
                      <w:szCs w:val="24"/>
                      <w:lang w:val="sr-Cyrl-CS"/>
                    </w:rPr>
                  </w:pPr>
                  <w:r>
                    <w:rPr>
                      <w:rFonts w:ascii="Times New Roman" w:hAnsi="Times New Roman"/>
                      <w:b/>
                      <w:iCs/>
                      <w:sz w:val="24"/>
                      <w:szCs w:val="24"/>
                      <w:lang w:val="sr-Cyrl-CS"/>
                    </w:rPr>
                    <w:t>4</w:t>
                  </w:r>
                  <w:r w:rsidR="00867E64" w:rsidRPr="00EC4B11">
                    <w:rPr>
                      <w:rFonts w:ascii="Times New Roman" w:hAnsi="Times New Roman"/>
                      <w:b/>
                      <w:iCs/>
                      <w:sz w:val="24"/>
                      <w:szCs w:val="24"/>
                      <w:lang w:val="sr-Cyrl-CS"/>
                    </w:rPr>
                    <w:t xml:space="preserve">. </w:t>
                  </w:r>
                </w:p>
              </w:tc>
              <w:tc>
                <w:tcPr>
                  <w:tcW w:w="1843"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jc w:val="both"/>
                    <w:rPr>
                      <w:rFonts w:ascii="Times New Roman" w:hAnsi="Times New Roman"/>
                      <w:b/>
                      <w:iCs/>
                      <w:sz w:val="24"/>
                      <w:szCs w:val="24"/>
                      <w:lang w:val="sr-Cyrl-CS"/>
                    </w:rPr>
                  </w:pPr>
                  <w:r w:rsidRPr="00EC4B11">
                    <w:rPr>
                      <w:rFonts w:ascii="Times New Roman" w:hAnsi="Times New Roman"/>
                      <w:iCs/>
                      <w:sz w:val="24"/>
                      <w:szCs w:val="24"/>
                      <w:lang w:val="sr-Cyrl-CS"/>
                    </w:rPr>
                    <w:t>Услуга посредовања при реализацији хотелских услуга</w:t>
                  </w:r>
                </w:p>
              </w:tc>
              <w:tc>
                <w:tcPr>
                  <w:tcW w:w="1417" w:type="dxa"/>
                  <w:tcBorders>
                    <w:left w:val="single" w:sz="4" w:space="0" w:color="auto"/>
                  </w:tcBorders>
                </w:tcPr>
                <w:p w:rsidR="00867E64" w:rsidRPr="00EC4B11" w:rsidRDefault="00867E64" w:rsidP="00071A3F">
                  <w:pPr>
                    <w:framePr w:hSpace="180" w:wrap="around" w:vAnchor="text" w:hAnchor="margin" w:y="-22"/>
                    <w:spacing w:after="0" w:line="240" w:lineRule="auto"/>
                    <w:rPr>
                      <w:rFonts w:ascii="Times New Roman" w:hAnsi="Times New Roman"/>
                      <w:iCs/>
                      <w:sz w:val="24"/>
                      <w:szCs w:val="24"/>
                      <w:lang w:val="sr-Cyrl-CS"/>
                    </w:rPr>
                  </w:pPr>
                  <w:r w:rsidRPr="00EC4B11">
                    <w:rPr>
                      <w:rFonts w:ascii="Times New Roman" w:hAnsi="Times New Roman"/>
                      <w:iCs/>
                      <w:sz w:val="24"/>
                      <w:szCs w:val="24"/>
                      <w:lang w:val="sr-Cyrl-CS"/>
                    </w:rPr>
                    <w:t>1 особа</w:t>
                  </w:r>
                </w:p>
              </w:tc>
              <w:tc>
                <w:tcPr>
                  <w:tcW w:w="1843" w:type="dxa"/>
                  <w:tcBorders>
                    <w:left w:val="single" w:sz="4" w:space="0" w:color="auto"/>
                  </w:tcBorders>
                </w:tcPr>
                <w:p w:rsidR="00867E64" w:rsidRPr="00EC4B11" w:rsidRDefault="00867E64" w:rsidP="00071A3F">
                  <w:pPr>
                    <w:framePr w:hSpace="180" w:wrap="around" w:vAnchor="text" w:hAnchor="margin" w:y="-22"/>
                    <w:rPr>
                      <w:rFonts w:ascii="Times New Roman" w:hAnsi="Times New Roman"/>
                      <w:iCs/>
                      <w:sz w:val="24"/>
                      <w:szCs w:val="24"/>
                      <w:lang w:val="sr-Cyrl-CS"/>
                    </w:rPr>
                  </w:pPr>
                  <w:r w:rsidRPr="00EC4B11">
                    <w:rPr>
                      <w:rFonts w:ascii="Times New Roman" w:hAnsi="Times New Roman"/>
                      <w:iCs/>
                      <w:sz w:val="24"/>
                      <w:szCs w:val="24"/>
                      <w:lang w:val="sr-Cyrl-CS"/>
                    </w:rPr>
                    <w:t>годину дана</w:t>
                  </w:r>
                </w:p>
              </w:tc>
              <w:tc>
                <w:tcPr>
                  <w:tcW w:w="1701" w:type="dxa"/>
                  <w:tcBorders>
                    <w:left w:val="single" w:sz="4" w:space="0" w:color="auto"/>
                  </w:tcBorders>
                </w:tcPr>
                <w:p w:rsidR="00867E64" w:rsidRPr="00EC4B11" w:rsidRDefault="00867E64" w:rsidP="00071A3F">
                  <w:pPr>
                    <w:framePr w:hSpace="180" w:wrap="around" w:vAnchor="text" w:hAnchor="margin" w:y="-22"/>
                    <w:suppressAutoHyphens w:val="0"/>
                    <w:spacing w:after="0" w:line="240" w:lineRule="auto"/>
                    <w:rPr>
                      <w:rFonts w:ascii="Times New Roman" w:hAnsi="Times New Roman"/>
                      <w:iCs/>
                      <w:sz w:val="24"/>
                      <w:szCs w:val="24"/>
                      <w:lang w:val="sr-Cyrl-CS"/>
                    </w:rPr>
                  </w:pPr>
                </w:p>
                <w:p w:rsidR="00867E64" w:rsidRPr="00EC4B11" w:rsidRDefault="00867E64" w:rsidP="00071A3F">
                  <w:pPr>
                    <w:framePr w:hSpace="180" w:wrap="around" w:vAnchor="text" w:hAnchor="margin" w:y="-22"/>
                    <w:jc w:val="center"/>
                    <w:rPr>
                      <w:rFonts w:ascii="Times New Roman" w:hAnsi="Times New Roman"/>
                      <w:iCs/>
                      <w:sz w:val="24"/>
                      <w:szCs w:val="24"/>
                      <w:lang w:val="sr-Cyrl-CS"/>
                    </w:rPr>
                  </w:pPr>
                </w:p>
              </w:tc>
              <w:tc>
                <w:tcPr>
                  <w:tcW w:w="1701" w:type="dxa"/>
                  <w:tcBorders>
                    <w:left w:val="single" w:sz="4" w:space="0" w:color="auto"/>
                  </w:tcBorders>
                </w:tcPr>
                <w:p w:rsidR="00867E64" w:rsidRPr="00EC4B11" w:rsidRDefault="00867E64" w:rsidP="00071A3F">
                  <w:pPr>
                    <w:framePr w:hSpace="180" w:wrap="around" w:vAnchor="text" w:hAnchor="margin" w:y="-22"/>
                    <w:suppressAutoHyphens w:val="0"/>
                    <w:spacing w:after="0" w:line="240" w:lineRule="auto"/>
                    <w:rPr>
                      <w:rFonts w:ascii="Times New Roman" w:hAnsi="Times New Roman"/>
                      <w:iCs/>
                      <w:sz w:val="24"/>
                      <w:szCs w:val="24"/>
                      <w:lang w:val="sr-Cyrl-CS"/>
                    </w:rPr>
                  </w:pPr>
                </w:p>
                <w:p w:rsidR="00867E64" w:rsidRPr="00EC4B11" w:rsidRDefault="00867E64" w:rsidP="00071A3F">
                  <w:pPr>
                    <w:framePr w:hSpace="180" w:wrap="around" w:vAnchor="text" w:hAnchor="margin" w:y="-22"/>
                    <w:jc w:val="center"/>
                    <w:rPr>
                      <w:rFonts w:ascii="Times New Roman" w:hAnsi="Times New Roman"/>
                      <w:iCs/>
                      <w:sz w:val="24"/>
                      <w:szCs w:val="24"/>
                      <w:lang w:val="sr-Cyrl-CS"/>
                    </w:rPr>
                  </w:pPr>
                </w:p>
              </w:tc>
            </w:tr>
            <w:tr w:rsidR="00867E64" w:rsidRPr="00EC4B11" w:rsidTr="00E12DD4">
              <w:trPr>
                <w:trHeight w:val="269"/>
              </w:trPr>
              <w:tc>
                <w:tcPr>
                  <w:tcW w:w="704" w:type="dxa"/>
                  <w:tcBorders>
                    <w:top w:val="single" w:sz="4" w:space="0" w:color="auto"/>
                    <w:left w:val="single" w:sz="4" w:space="0" w:color="auto"/>
                    <w:bottom w:val="single" w:sz="4" w:space="0" w:color="auto"/>
                    <w:right w:val="single" w:sz="4" w:space="0" w:color="auto"/>
                  </w:tcBorders>
                </w:tcPr>
                <w:p w:rsidR="00867E64" w:rsidRPr="00EC4B11" w:rsidRDefault="00B41519" w:rsidP="00071A3F">
                  <w:pPr>
                    <w:framePr w:hSpace="180" w:wrap="around" w:vAnchor="text" w:hAnchor="margin" w:y="-22"/>
                    <w:jc w:val="both"/>
                    <w:rPr>
                      <w:rFonts w:ascii="Times New Roman" w:hAnsi="Times New Roman"/>
                      <w:iCs/>
                      <w:sz w:val="24"/>
                      <w:szCs w:val="24"/>
                      <w:lang w:val="sr-Cyrl-RS"/>
                    </w:rPr>
                  </w:pPr>
                  <w:r>
                    <w:rPr>
                      <w:rFonts w:ascii="Times New Roman" w:hAnsi="Times New Roman"/>
                      <w:b/>
                      <w:iCs/>
                      <w:sz w:val="24"/>
                      <w:szCs w:val="24"/>
                      <w:lang w:val="sr-Cyrl-CS"/>
                    </w:rPr>
                    <w:t>5</w:t>
                  </w:r>
                  <w:r w:rsidR="00867E64" w:rsidRPr="00EC4B11">
                    <w:rPr>
                      <w:rFonts w:ascii="Times New Roman" w:hAnsi="Times New Roman"/>
                      <w:b/>
                      <w:iCs/>
                      <w:sz w:val="24"/>
                      <w:szCs w:val="24"/>
                      <w:lang w:val="sr-Latn-CS"/>
                    </w:rPr>
                    <w:t>.</w:t>
                  </w:r>
                  <w:r w:rsidR="00867E64" w:rsidRPr="00EC4B11">
                    <w:rPr>
                      <w:rFonts w:ascii="Times New Roman" w:hAnsi="Times New Roman"/>
                      <w:iCs/>
                      <w:sz w:val="24"/>
                      <w:szCs w:val="24"/>
                      <w:lang w:val="sr-Latn-CS"/>
                    </w:rPr>
                    <w:t xml:space="preserve"> </w:t>
                  </w:r>
                </w:p>
              </w:tc>
              <w:tc>
                <w:tcPr>
                  <w:tcW w:w="1843" w:type="dxa"/>
                  <w:tcBorders>
                    <w:top w:val="single" w:sz="4" w:space="0" w:color="auto"/>
                    <w:left w:val="single" w:sz="4" w:space="0" w:color="auto"/>
                    <w:bottom w:val="single" w:sz="4" w:space="0" w:color="auto"/>
                    <w:right w:val="single" w:sz="4" w:space="0" w:color="auto"/>
                  </w:tcBorders>
                </w:tcPr>
                <w:p w:rsidR="00867E64" w:rsidRPr="00EC4B11" w:rsidRDefault="00867E64" w:rsidP="00071A3F">
                  <w:pPr>
                    <w:framePr w:hSpace="180" w:wrap="around" w:vAnchor="text" w:hAnchor="margin" w:y="-22"/>
                    <w:jc w:val="both"/>
                    <w:rPr>
                      <w:rFonts w:ascii="Times New Roman" w:hAnsi="Times New Roman"/>
                      <w:iCs/>
                      <w:sz w:val="24"/>
                      <w:szCs w:val="24"/>
                      <w:lang w:val="sr-Cyrl-CS"/>
                    </w:rPr>
                  </w:pPr>
                  <w:r w:rsidRPr="00EC4B11">
                    <w:rPr>
                      <w:rFonts w:ascii="Times New Roman" w:hAnsi="Times New Roman"/>
                      <w:iCs/>
                      <w:sz w:val="24"/>
                      <w:szCs w:val="24"/>
                      <w:lang w:val="sr-Latn-CS"/>
                    </w:rPr>
                    <w:t>Услуга посредовања при куповини авио карата</w:t>
                  </w:r>
                </w:p>
              </w:tc>
              <w:tc>
                <w:tcPr>
                  <w:tcW w:w="1417" w:type="dxa"/>
                  <w:tcBorders>
                    <w:left w:val="single" w:sz="4" w:space="0" w:color="auto"/>
                  </w:tcBorders>
                </w:tcPr>
                <w:p w:rsidR="00867E64" w:rsidRPr="00EC4B11" w:rsidRDefault="00867E64" w:rsidP="00071A3F">
                  <w:pPr>
                    <w:framePr w:hSpace="180" w:wrap="around" w:vAnchor="text" w:hAnchor="margin" w:y="-22"/>
                    <w:spacing w:after="0" w:line="240" w:lineRule="auto"/>
                    <w:jc w:val="center"/>
                    <w:rPr>
                      <w:rFonts w:ascii="Times New Roman" w:hAnsi="Times New Roman"/>
                      <w:iCs/>
                      <w:sz w:val="24"/>
                      <w:szCs w:val="24"/>
                      <w:lang w:val="sr-Cyrl-CS"/>
                    </w:rPr>
                  </w:pPr>
                  <w:r w:rsidRPr="00EC4B11">
                    <w:rPr>
                      <w:rFonts w:ascii="Times New Roman" w:hAnsi="Times New Roman"/>
                      <w:iCs/>
                      <w:sz w:val="24"/>
                      <w:szCs w:val="24"/>
                      <w:lang w:val="sr-Cyrl-CS"/>
                    </w:rPr>
                    <w:t>1 особа</w:t>
                  </w:r>
                </w:p>
              </w:tc>
              <w:tc>
                <w:tcPr>
                  <w:tcW w:w="1843" w:type="dxa"/>
                  <w:tcBorders>
                    <w:left w:val="single" w:sz="4" w:space="0" w:color="auto"/>
                  </w:tcBorders>
                </w:tcPr>
                <w:p w:rsidR="00867E64" w:rsidRPr="00EC4B11" w:rsidRDefault="00867E64" w:rsidP="00071A3F">
                  <w:pPr>
                    <w:framePr w:hSpace="180" w:wrap="around" w:vAnchor="text" w:hAnchor="margin" w:y="-22"/>
                    <w:spacing w:after="0" w:line="240" w:lineRule="auto"/>
                    <w:jc w:val="center"/>
                    <w:rPr>
                      <w:rFonts w:ascii="Times New Roman" w:hAnsi="Times New Roman"/>
                      <w:iCs/>
                      <w:sz w:val="24"/>
                      <w:szCs w:val="24"/>
                      <w:lang w:val="sr-Cyrl-CS"/>
                    </w:rPr>
                  </w:pPr>
                  <w:r w:rsidRPr="00EC4B11">
                    <w:rPr>
                      <w:rFonts w:ascii="Times New Roman" w:hAnsi="Times New Roman"/>
                      <w:iCs/>
                      <w:sz w:val="24"/>
                      <w:szCs w:val="24"/>
                      <w:lang w:val="sr-Cyrl-CS"/>
                    </w:rPr>
                    <w:t>годину дана</w:t>
                  </w:r>
                </w:p>
              </w:tc>
              <w:tc>
                <w:tcPr>
                  <w:tcW w:w="1701" w:type="dxa"/>
                  <w:tcBorders>
                    <w:left w:val="single" w:sz="4" w:space="0" w:color="auto"/>
                  </w:tcBorders>
                </w:tcPr>
                <w:p w:rsidR="00867E64" w:rsidRPr="00EC4B11" w:rsidRDefault="00867E64" w:rsidP="00071A3F">
                  <w:pPr>
                    <w:framePr w:hSpace="180" w:wrap="around" w:vAnchor="text" w:hAnchor="margin" w:y="-22"/>
                    <w:spacing w:after="0" w:line="240" w:lineRule="auto"/>
                    <w:jc w:val="center"/>
                    <w:rPr>
                      <w:rFonts w:ascii="Times New Roman" w:hAnsi="Times New Roman"/>
                      <w:iCs/>
                      <w:sz w:val="24"/>
                      <w:szCs w:val="24"/>
                      <w:lang w:val="sr-Cyrl-CS"/>
                    </w:rPr>
                  </w:pPr>
                </w:p>
              </w:tc>
              <w:tc>
                <w:tcPr>
                  <w:tcW w:w="1701" w:type="dxa"/>
                  <w:tcBorders>
                    <w:left w:val="single" w:sz="4" w:space="0" w:color="auto"/>
                  </w:tcBorders>
                </w:tcPr>
                <w:p w:rsidR="00867E64" w:rsidRPr="00EC4B11" w:rsidRDefault="00867E64" w:rsidP="00071A3F">
                  <w:pPr>
                    <w:framePr w:hSpace="180" w:wrap="around" w:vAnchor="text" w:hAnchor="margin" w:y="-22"/>
                    <w:spacing w:after="0" w:line="240" w:lineRule="auto"/>
                    <w:jc w:val="center"/>
                    <w:rPr>
                      <w:rFonts w:ascii="Times New Roman" w:hAnsi="Times New Roman"/>
                      <w:iCs/>
                      <w:sz w:val="24"/>
                      <w:szCs w:val="24"/>
                      <w:lang w:val="sr-Cyrl-CS"/>
                    </w:rPr>
                  </w:pPr>
                </w:p>
              </w:tc>
            </w:tr>
            <w:tr w:rsidR="00B41519" w:rsidRPr="00EC4B11" w:rsidTr="00AD3FF8">
              <w:trPr>
                <w:trHeight w:val="269"/>
              </w:trPr>
              <w:tc>
                <w:tcPr>
                  <w:tcW w:w="5807" w:type="dxa"/>
                  <w:gridSpan w:val="4"/>
                  <w:tcBorders>
                    <w:top w:val="single" w:sz="4" w:space="0" w:color="auto"/>
                    <w:left w:val="single" w:sz="4" w:space="0" w:color="auto"/>
                    <w:bottom w:val="single" w:sz="4" w:space="0" w:color="auto"/>
                  </w:tcBorders>
                </w:tcPr>
                <w:p w:rsidR="00B41519" w:rsidRPr="00EC4B11" w:rsidRDefault="00B41519" w:rsidP="00071A3F">
                  <w:pPr>
                    <w:framePr w:hSpace="180" w:wrap="around" w:vAnchor="text" w:hAnchor="margin" w:y="-22"/>
                    <w:spacing w:after="0" w:line="240" w:lineRule="auto"/>
                    <w:jc w:val="center"/>
                    <w:rPr>
                      <w:rFonts w:ascii="Times New Roman" w:hAnsi="Times New Roman"/>
                      <w:iCs/>
                      <w:sz w:val="24"/>
                      <w:szCs w:val="24"/>
                      <w:lang w:val="sr-Cyrl-CS"/>
                    </w:rPr>
                  </w:pPr>
                </w:p>
                <w:p w:rsidR="00B41519" w:rsidRPr="00EC4B11" w:rsidRDefault="00B41519" w:rsidP="00071A3F">
                  <w:pPr>
                    <w:framePr w:hSpace="180" w:wrap="around" w:vAnchor="text" w:hAnchor="margin" w:y="-22"/>
                    <w:spacing w:after="0" w:line="240" w:lineRule="auto"/>
                    <w:rPr>
                      <w:rFonts w:ascii="Times New Roman" w:hAnsi="Times New Roman"/>
                      <w:b/>
                      <w:iCs/>
                      <w:sz w:val="24"/>
                      <w:szCs w:val="24"/>
                      <w:lang w:val="sr-Cyrl-CS"/>
                    </w:rPr>
                  </w:pPr>
                  <w:r w:rsidRPr="00EC4B11">
                    <w:rPr>
                      <w:rFonts w:ascii="Times New Roman" w:hAnsi="Times New Roman"/>
                      <w:b/>
                      <w:iCs/>
                      <w:sz w:val="24"/>
                      <w:szCs w:val="24"/>
                      <w:lang w:val="sr-Cyrl-CS"/>
                    </w:rPr>
                    <w:t xml:space="preserve"> </w:t>
                  </w:r>
                </w:p>
                <w:p w:rsidR="00B41519" w:rsidRPr="00EC4B11" w:rsidRDefault="00B41519" w:rsidP="00071A3F">
                  <w:pPr>
                    <w:framePr w:hSpace="180" w:wrap="around" w:vAnchor="text" w:hAnchor="margin" w:y="-22"/>
                    <w:spacing w:after="0" w:line="240" w:lineRule="auto"/>
                    <w:rPr>
                      <w:rFonts w:ascii="Times New Roman" w:hAnsi="Times New Roman"/>
                      <w:b/>
                      <w:iCs/>
                      <w:sz w:val="24"/>
                      <w:szCs w:val="24"/>
                      <w:lang w:val="sr-Cyrl-CS"/>
                    </w:rPr>
                  </w:pPr>
                  <w:r>
                    <w:rPr>
                      <w:rFonts w:ascii="Times New Roman" w:hAnsi="Times New Roman"/>
                      <w:b/>
                      <w:iCs/>
                      <w:sz w:val="24"/>
                      <w:szCs w:val="24"/>
                      <w:lang w:val="sr-Cyrl-CS"/>
                    </w:rPr>
                    <w:t xml:space="preserve">9. </w:t>
                  </w:r>
                  <w:r w:rsidRPr="00EC4B11">
                    <w:rPr>
                      <w:rFonts w:ascii="Times New Roman" w:hAnsi="Times New Roman"/>
                      <w:b/>
                      <w:iCs/>
                      <w:sz w:val="24"/>
                      <w:szCs w:val="24"/>
                      <w:lang w:val="sr-Cyrl-CS"/>
                    </w:rPr>
                    <w:t>УКУПНО</w:t>
                  </w:r>
                </w:p>
              </w:tc>
              <w:tc>
                <w:tcPr>
                  <w:tcW w:w="1701" w:type="dxa"/>
                  <w:tcBorders>
                    <w:left w:val="single" w:sz="4" w:space="0" w:color="auto"/>
                  </w:tcBorders>
                </w:tcPr>
                <w:p w:rsidR="00B41519" w:rsidRPr="00EC4B11" w:rsidRDefault="00B41519" w:rsidP="00071A3F">
                  <w:pPr>
                    <w:framePr w:hSpace="180" w:wrap="around" w:vAnchor="text" w:hAnchor="margin" w:y="-22"/>
                    <w:spacing w:after="0" w:line="240" w:lineRule="auto"/>
                    <w:jc w:val="center"/>
                    <w:rPr>
                      <w:rFonts w:ascii="Times New Roman" w:hAnsi="Times New Roman"/>
                      <w:iCs/>
                      <w:sz w:val="24"/>
                      <w:szCs w:val="24"/>
                      <w:lang w:val="sr-Cyrl-CS"/>
                    </w:rPr>
                  </w:pPr>
                </w:p>
              </w:tc>
              <w:tc>
                <w:tcPr>
                  <w:tcW w:w="1701" w:type="dxa"/>
                  <w:tcBorders>
                    <w:left w:val="single" w:sz="4" w:space="0" w:color="auto"/>
                  </w:tcBorders>
                </w:tcPr>
                <w:p w:rsidR="00B41519" w:rsidRPr="00EC4B11" w:rsidRDefault="00B41519" w:rsidP="00071A3F">
                  <w:pPr>
                    <w:framePr w:hSpace="180" w:wrap="around" w:vAnchor="text" w:hAnchor="margin" w:y="-22"/>
                    <w:spacing w:after="0" w:line="240" w:lineRule="auto"/>
                    <w:jc w:val="center"/>
                    <w:rPr>
                      <w:rFonts w:ascii="Times New Roman" w:hAnsi="Times New Roman"/>
                      <w:iCs/>
                      <w:sz w:val="24"/>
                      <w:szCs w:val="24"/>
                      <w:lang w:val="sr-Cyrl-CS"/>
                    </w:rPr>
                  </w:pPr>
                </w:p>
              </w:tc>
            </w:tr>
          </w:tbl>
          <w:p w:rsidR="00784A94" w:rsidRPr="00EC4B11" w:rsidRDefault="00784A94" w:rsidP="005D2B0A">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bCs/>
                <w:kern w:val="0"/>
                <w:sz w:val="24"/>
                <w:szCs w:val="24"/>
                <w:u w:val="single"/>
                <w:lang w:val="sr-Cyrl-CS" w:eastAsia="en-US"/>
              </w:rPr>
            </w:pPr>
            <w:r w:rsidRPr="00EC4B11">
              <w:rPr>
                <w:rFonts w:ascii="Times New Roman" w:hAnsi="Times New Roman"/>
                <w:b/>
                <w:bCs/>
                <w:kern w:val="0"/>
                <w:sz w:val="24"/>
                <w:szCs w:val="24"/>
                <w:u w:val="single"/>
                <w:lang w:val="sr-Latn-CS" w:eastAsia="en-US"/>
              </w:rPr>
              <w:t>Упутство за попуњавање</w:t>
            </w:r>
            <w:r w:rsidRPr="00EC4B11">
              <w:rPr>
                <w:rFonts w:ascii="Times New Roman" w:hAnsi="Times New Roman"/>
                <w:b/>
                <w:bCs/>
                <w:kern w:val="0"/>
                <w:sz w:val="24"/>
                <w:szCs w:val="24"/>
                <w:u w:val="single"/>
                <w:lang w:val="sr-Cyrl-CS" w:eastAsia="en-US"/>
              </w:rPr>
              <w:t xml:space="preserve"> обрасца структуре цене:</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tabs>
                <w:tab w:val="left" w:pos="90"/>
              </w:tabs>
              <w:spacing w:after="0" w:line="100" w:lineRule="atLeast"/>
              <w:jc w:val="both"/>
              <w:rPr>
                <w:rFonts w:ascii="Times New Roman" w:eastAsia="Arial Unicode MS" w:hAnsi="Times New Roman"/>
                <w:bCs/>
                <w:iCs/>
                <w:color w:val="000000"/>
                <w:sz w:val="24"/>
                <w:szCs w:val="24"/>
                <w:lang w:val="sr-Cyrl-CS"/>
              </w:rPr>
            </w:pPr>
            <w:r w:rsidRPr="00EC4B11">
              <w:rPr>
                <w:rFonts w:ascii="Times New Roman" w:eastAsia="Arial Unicode MS" w:hAnsi="Times New Roman"/>
                <w:bCs/>
                <w:iCs/>
                <w:color w:val="000000"/>
                <w:sz w:val="24"/>
                <w:szCs w:val="24"/>
              </w:rPr>
              <w:lastRenderedPageBreak/>
              <w:t>Понуђач треба да попун</w:t>
            </w:r>
            <w:r w:rsidRPr="00EC4B11">
              <w:rPr>
                <w:rFonts w:ascii="Times New Roman" w:eastAsia="Arial Unicode MS" w:hAnsi="Times New Roman"/>
                <w:bCs/>
                <w:iCs/>
                <w:color w:val="000000"/>
                <w:sz w:val="24"/>
                <w:szCs w:val="24"/>
                <w:lang w:val="sr-Cyrl-CS"/>
              </w:rPr>
              <w:t>и</w:t>
            </w:r>
            <w:r w:rsidRPr="00EC4B11">
              <w:rPr>
                <w:rFonts w:ascii="Times New Roman" w:eastAsia="Arial Unicode MS" w:hAnsi="Times New Roman"/>
                <w:bCs/>
                <w:iCs/>
                <w:color w:val="000000"/>
                <w:sz w:val="24"/>
                <w:szCs w:val="24"/>
              </w:rPr>
              <w:t xml:space="preserve"> образац структуре цене </w:t>
            </w:r>
            <w:r w:rsidRPr="00EC4B11">
              <w:rPr>
                <w:rFonts w:ascii="Times New Roman" w:eastAsia="Arial Unicode MS" w:hAnsi="Times New Roman"/>
                <w:bCs/>
                <w:iCs/>
                <w:color w:val="000000"/>
                <w:sz w:val="24"/>
                <w:szCs w:val="24"/>
                <w:lang w:val="sr-Cyrl-CS"/>
              </w:rPr>
              <w:t>на следећи начин</w:t>
            </w:r>
            <w:r w:rsidRPr="00EC4B11">
              <w:rPr>
                <w:rFonts w:ascii="Times New Roman" w:eastAsia="Arial Unicode MS" w:hAnsi="Times New Roman"/>
                <w:bCs/>
                <w:iCs/>
                <w:color w:val="000000"/>
                <w:sz w:val="24"/>
                <w:szCs w:val="24"/>
              </w:rPr>
              <w:t>:</w:t>
            </w:r>
          </w:p>
          <w:p w:rsidR="00784A94" w:rsidRPr="00EC4B11" w:rsidRDefault="00784A94" w:rsidP="00784A94">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CS"/>
              </w:rPr>
            </w:pPr>
            <w:r w:rsidRPr="00EC4B11">
              <w:rPr>
                <w:rFonts w:ascii="Times New Roman" w:eastAsia="Arial Unicode MS" w:hAnsi="Times New Roman"/>
                <w:bCs/>
                <w:iCs/>
                <w:color w:val="000000"/>
                <w:sz w:val="24"/>
                <w:szCs w:val="24"/>
                <w:lang w:val="sr-Cyrl-CS"/>
              </w:rPr>
              <w:t xml:space="preserve">у колону </w:t>
            </w:r>
            <w:r w:rsidR="00E12DD4" w:rsidRPr="00EC4B11">
              <w:rPr>
                <w:rFonts w:ascii="Times New Roman" w:eastAsia="Arial Unicode MS" w:hAnsi="Times New Roman"/>
                <w:bCs/>
                <w:iCs/>
                <w:color w:val="000000"/>
                <w:sz w:val="24"/>
                <w:szCs w:val="24"/>
              </w:rPr>
              <w:t>5</w:t>
            </w:r>
            <w:r w:rsidRPr="00EC4B11">
              <w:rPr>
                <w:rFonts w:ascii="Times New Roman" w:eastAsia="Arial Unicode MS" w:hAnsi="Times New Roman"/>
                <w:bCs/>
                <w:iCs/>
                <w:color w:val="000000"/>
                <w:sz w:val="24"/>
                <w:szCs w:val="24"/>
              </w:rPr>
              <w:t>. уписати колико износи јединична цена без ПДВ-а</w:t>
            </w:r>
            <w:r w:rsidRPr="00EC4B11">
              <w:rPr>
                <w:rFonts w:ascii="Times New Roman" w:eastAsia="Arial Unicode MS" w:hAnsi="Times New Roman"/>
                <w:bCs/>
                <w:iCs/>
                <w:color w:val="000000"/>
                <w:sz w:val="24"/>
                <w:szCs w:val="24"/>
                <w:lang w:val="sr-Cyrl-RS"/>
              </w:rPr>
              <w:t>,</w:t>
            </w:r>
            <w:r w:rsidRPr="00EC4B11">
              <w:rPr>
                <w:rFonts w:ascii="Times New Roman" w:eastAsia="Arial Unicode MS" w:hAnsi="Times New Roman"/>
                <w:bCs/>
                <w:iCs/>
                <w:color w:val="000000"/>
                <w:sz w:val="24"/>
                <w:szCs w:val="24"/>
              </w:rPr>
              <w:t xml:space="preserve"> за сваки тражени предмет јавне набавке;</w:t>
            </w:r>
          </w:p>
          <w:p w:rsidR="00784A94" w:rsidRPr="00EC4B11" w:rsidRDefault="00784A94" w:rsidP="00784A94">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EC4B11">
              <w:rPr>
                <w:rFonts w:ascii="Times New Roman" w:eastAsia="Arial Unicode MS" w:hAnsi="Times New Roman"/>
                <w:bCs/>
                <w:iCs/>
                <w:color w:val="000000"/>
                <w:sz w:val="24"/>
                <w:szCs w:val="24"/>
                <w:lang w:val="sr-Cyrl-CS"/>
              </w:rPr>
              <w:t xml:space="preserve">у колону </w:t>
            </w:r>
            <w:r w:rsidR="00E12DD4" w:rsidRPr="00EC4B11">
              <w:rPr>
                <w:rFonts w:ascii="Times New Roman" w:eastAsia="Arial Unicode MS" w:hAnsi="Times New Roman"/>
                <w:bCs/>
                <w:iCs/>
                <w:color w:val="000000"/>
                <w:sz w:val="24"/>
                <w:szCs w:val="24"/>
                <w:lang w:val="sr-Cyrl-RS"/>
              </w:rPr>
              <w:t>6</w:t>
            </w:r>
            <w:r w:rsidRPr="00EC4B11">
              <w:rPr>
                <w:rFonts w:ascii="Times New Roman" w:eastAsia="Arial Unicode MS" w:hAnsi="Times New Roman"/>
                <w:bCs/>
                <w:iCs/>
                <w:color w:val="000000"/>
                <w:sz w:val="24"/>
                <w:szCs w:val="24"/>
              </w:rPr>
              <w:t>. уписати колико износи</w:t>
            </w:r>
            <w:r w:rsidRPr="00EC4B11">
              <w:rPr>
                <w:rFonts w:ascii="Times New Roman" w:eastAsia="Arial Unicode MS" w:hAnsi="Times New Roman"/>
                <w:bCs/>
                <w:iCs/>
                <w:color w:val="000000"/>
                <w:sz w:val="24"/>
                <w:szCs w:val="24"/>
                <w:lang w:val="sr-Cyrl-RS"/>
              </w:rPr>
              <w:t xml:space="preserve"> јединична цена са ПДВ</w:t>
            </w:r>
            <w:r w:rsidRPr="00EC4B11">
              <w:rPr>
                <w:rFonts w:ascii="Times New Roman" w:eastAsia="Arial Unicode MS" w:hAnsi="Times New Roman"/>
                <w:bCs/>
                <w:iCs/>
                <w:color w:val="000000"/>
                <w:sz w:val="24"/>
                <w:szCs w:val="24"/>
              </w:rPr>
              <w:t>-</w:t>
            </w:r>
            <w:r w:rsidRPr="00EC4B11">
              <w:rPr>
                <w:rFonts w:ascii="Times New Roman" w:eastAsia="Arial Unicode MS" w:hAnsi="Times New Roman"/>
                <w:bCs/>
                <w:iCs/>
                <w:color w:val="000000"/>
                <w:sz w:val="24"/>
                <w:szCs w:val="24"/>
                <w:lang w:val="sr-Cyrl-RS"/>
              </w:rPr>
              <w:t xml:space="preserve">ом, </w:t>
            </w:r>
            <w:r w:rsidRPr="00EC4B11">
              <w:rPr>
                <w:rFonts w:ascii="Times New Roman" w:eastAsia="Arial Unicode MS" w:hAnsi="Times New Roman"/>
                <w:bCs/>
                <w:iCs/>
                <w:color w:val="000000"/>
                <w:sz w:val="24"/>
                <w:szCs w:val="24"/>
              </w:rPr>
              <w:t>за сваки тражени предмет јавне набавке;</w:t>
            </w:r>
          </w:p>
          <w:p w:rsidR="00867E64" w:rsidRPr="00EC4B11" w:rsidRDefault="00E12DD4" w:rsidP="00784A94">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EC4B11">
              <w:rPr>
                <w:rFonts w:ascii="Times New Roman" w:eastAsia="Arial Unicode MS" w:hAnsi="Times New Roman"/>
                <w:bCs/>
                <w:iCs/>
                <w:color w:val="000000"/>
                <w:sz w:val="24"/>
                <w:szCs w:val="24"/>
                <w:lang w:val="sr-Cyrl-RS"/>
              </w:rPr>
              <w:t>у ред 9. уписати укупну цену без ПДВ (збир свих јединичних цена бе</w:t>
            </w:r>
            <w:r w:rsidR="00B41519">
              <w:rPr>
                <w:rFonts w:ascii="Times New Roman" w:eastAsia="Arial Unicode MS" w:hAnsi="Times New Roman"/>
                <w:bCs/>
                <w:iCs/>
                <w:color w:val="000000"/>
                <w:sz w:val="24"/>
                <w:szCs w:val="24"/>
                <w:lang w:val="sr-Cyrl-RS"/>
              </w:rPr>
              <w:t>з</w:t>
            </w:r>
            <w:r w:rsidRPr="00EC4B11">
              <w:rPr>
                <w:rFonts w:ascii="Times New Roman" w:eastAsia="Arial Unicode MS" w:hAnsi="Times New Roman"/>
                <w:bCs/>
                <w:iCs/>
                <w:color w:val="000000"/>
                <w:sz w:val="24"/>
                <w:szCs w:val="24"/>
                <w:lang w:val="sr-Cyrl-RS"/>
              </w:rPr>
              <w:t xml:space="preserve"> ПДВ-а) и односно укупну цену са ПДВ-ом (збир свих јединичних цена са ПДВ-ом).</w:t>
            </w:r>
          </w:p>
          <w:p w:rsidR="00784A94" w:rsidRPr="00EC4B11" w:rsidRDefault="00784A94" w:rsidP="00784A94">
            <w:pPr>
              <w:tabs>
                <w:tab w:val="left" w:pos="90"/>
              </w:tabs>
              <w:spacing w:after="0" w:line="100" w:lineRule="atLeast"/>
              <w:ind w:left="90"/>
              <w:jc w:val="both"/>
              <w:rPr>
                <w:rFonts w:ascii="Times New Roman" w:eastAsia="Arial Unicode MS" w:hAnsi="Times New Roman"/>
                <w:color w:val="000000"/>
                <w:sz w:val="24"/>
                <w:szCs w:val="24"/>
              </w:rPr>
            </w:pPr>
          </w:p>
          <w:p w:rsidR="00784A94" w:rsidRPr="00EC4B11" w:rsidRDefault="00784A94" w:rsidP="00784A94">
            <w:pPr>
              <w:tabs>
                <w:tab w:val="left" w:pos="90"/>
              </w:tabs>
              <w:spacing w:after="0" w:line="100" w:lineRule="atLeast"/>
              <w:ind w:left="90"/>
              <w:jc w:val="both"/>
              <w:rPr>
                <w:rFonts w:ascii="Times New Roman" w:eastAsia="Arial Unicode MS" w:hAnsi="Times New Roman"/>
                <w:color w:val="000000"/>
                <w:sz w:val="24"/>
                <w:szCs w:val="24"/>
              </w:rPr>
            </w:pPr>
          </w:p>
          <w:tbl>
            <w:tblPr>
              <w:tblW w:w="0" w:type="auto"/>
              <w:tblLayout w:type="fixed"/>
              <w:tblLook w:val="0000" w:firstRow="0" w:lastRow="0" w:firstColumn="0" w:lastColumn="0" w:noHBand="0" w:noVBand="0"/>
            </w:tblPr>
            <w:tblGrid>
              <w:gridCol w:w="2820"/>
              <w:gridCol w:w="2800"/>
              <w:gridCol w:w="2842"/>
            </w:tblGrid>
            <w:tr w:rsidR="00784A94" w:rsidRPr="00EC4B11" w:rsidTr="00784A94">
              <w:trPr>
                <w:trHeight w:val="144"/>
              </w:trPr>
              <w:tc>
                <w:tcPr>
                  <w:tcW w:w="2820" w:type="dxa"/>
                  <w:shd w:val="clear" w:color="auto" w:fill="auto"/>
                  <w:vAlign w:val="center"/>
                </w:tcPr>
                <w:p w:rsidR="00784A94" w:rsidRPr="00EC4B11" w:rsidRDefault="00784A94" w:rsidP="00071A3F">
                  <w:pPr>
                    <w:framePr w:hSpace="180" w:wrap="around" w:vAnchor="text" w:hAnchor="margin" w:y="-22"/>
                    <w:spacing w:after="120" w:line="100" w:lineRule="atLeast"/>
                    <w:jc w:val="center"/>
                    <w:rPr>
                      <w:rFonts w:ascii="Times New Roman" w:eastAsia="Arial Unicode MS" w:hAnsi="Times New Roman"/>
                      <w:color w:val="000000"/>
                      <w:sz w:val="24"/>
                      <w:szCs w:val="24"/>
                    </w:rPr>
                  </w:pPr>
                  <w:r w:rsidRPr="00EC4B11">
                    <w:rPr>
                      <w:rFonts w:ascii="Times New Roman" w:eastAsia="Arial Unicode MS" w:hAnsi="Times New Roman"/>
                      <w:color w:val="000000"/>
                      <w:sz w:val="24"/>
                      <w:szCs w:val="24"/>
                    </w:rPr>
                    <w:t>Датум:</w:t>
                  </w:r>
                </w:p>
              </w:tc>
              <w:tc>
                <w:tcPr>
                  <w:tcW w:w="2800" w:type="dxa"/>
                  <w:shd w:val="clear" w:color="auto" w:fill="auto"/>
                  <w:vAlign w:val="center"/>
                </w:tcPr>
                <w:p w:rsidR="00784A94" w:rsidRPr="00EC4B11" w:rsidRDefault="00784A94" w:rsidP="00071A3F">
                  <w:pPr>
                    <w:framePr w:hSpace="180" w:wrap="around" w:vAnchor="text" w:hAnchor="margin" w:y="-22"/>
                    <w:spacing w:after="120" w:line="100" w:lineRule="atLeast"/>
                    <w:jc w:val="center"/>
                    <w:rPr>
                      <w:rFonts w:ascii="Times New Roman" w:eastAsia="Arial Unicode MS" w:hAnsi="Times New Roman"/>
                      <w:color w:val="000000"/>
                      <w:sz w:val="24"/>
                      <w:szCs w:val="24"/>
                    </w:rPr>
                  </w:pPr>
                </w:p>
              </w:tc>
              <w:tc>
                <w:tcPr>
                  <w:tcW w:w="2842" w:type="dxa"/>
                  <w:shd w:val="clear" w:color="auto" w:fill="auto"/>
                  <w:vAlign w:val="center"/>
                </w:tcPr>
                <w:p w:rsidR="00784A94" w:rsidRPr="00EC4B11" w:rsidRDefault="00784A94" w:rsidP="00071A3F">
                  <w:pPr>
                    <w:framePr w:hSpace="180" w:wrap="around" w:vAnchor="text" w:hAnchor="margin" w:y="-22"/>
                    <w:spacing w:after="120" w:line="100" w:lineRule="atLeast"/>
                    <w:jc w:val="center"/>
                    <w:rPr>
                      <w:rFonts w:ascii="Times New Roman" w:eastAsia="Arial Unicode MS" w:hAnsi="Times New Roman"/>
                      <w:color w:val="000000"/>
                      <w:sz w:val="24"/>
                      <w:szCs w:val="24"/>
                    </w:rPr>
                  </w:pPr>
                  <w:r w:rsidRPr="00EC4B11">
                    <w:rPr>
                      <w:rFonts w:ascii="Times New Roman" w:eastAsia="Arial Unicode MS" w:hAnsi="Times New Roman"/>
                      <w:color w:val="000000"/>
                      <w:sz w:val="24"/>
                      <w:szCs w:val="24"/>
                    </w:rPr>
                    <w:t>Потпис понуђача</w:t>
                  </w:r>
                </w:p>
              </w:tc>
            </w:tr>
            <w:tr w:rsidR="00784A94" w:rsidRPr="00EC4B11" w:rsidTr="00784A94">
              <w:trPr>
                <w:trHeight w:val="144"/>
              </w:trPr>
              <w:tc>
                <w:tcPr>
                  <w:tcW w:w="2820" w:type="dxa"/>
                  <w:tcBorders>
                    <w:bottom w:val="single" w:sz="4" w:space="0" w:color="000000"/>
                  </w:tcBorders>
                  <w:shd w:val="clear" w:color="auto" w:fill="auto"/>
                </w:tcPr>
                <w:p w:rsidR="00784A94" w:rsidRPr="00EC4B11" w:rsidRDefault="00784A94" w:rsidP="00071A3F">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00" w:type="dxa"/>
                  <w:shd w:val="clear" w:color="auto" w:fill="auto"/>
                </w:tcPr>
                <w:p w:rsidR="00784A94" w:rsidRPr="00EC4B11" w:rsidRDefault="00784A94" w:rsidP="00071A3F">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42" w:type="dxa"/>
                  <w:tcBorders>
                    <w:bottom w:val="single" w:sz="4" w:space="0" w:color="000000"/>
                  </w:tcBorders>
                  <w:shd w:val="clear" w:color="auto" w:fill="auto"/>
                </w:tcPr>
                <w:p w:rsidR="00784A94" w:rsidRPr="00EC4B11" w:rsidRDefault="00784A94" w:rsidP="00071A3F">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r>
          </w:tbl>
          <w:p w:rsidR="00784A94" w:rsidRPr="00EC4B11" w:rsidRDefault="00784A94" w:rsidP="00784A94">
            <w:pPr>
              <w:suppressAutoHyphens w:val="0"/>
              <w:spacing w:after="0" w:line="240" w:lineRule="auto"/>
              <w:rPr>
                <w:rFonts w:ascii="Times New Roman" w:hAnsi="Times New Roman"/>
                <w:bCs/>
                <w:kern w:val="0"/>
                <w:sz w:val="24"/>
                <w:szCs w:val="24"/>
                <w:lang w:val="sr-Cyrl-R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Pr="00EC4B11"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E12DD4" w:rsidRDefault="00E12DD4"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Default="00B41519" w:rsidP="00EC4B11">
            <w:pPr>
              <w:suppressAutoHyphens w:val="0"/>
              <w:spacing w:after="0" w:line="240" w:lineRule="auto"/>
              <w:rPr>
                <w:rFonts w:ascii="Times New Roman" w:hAnsi="Times New Roman"/>
                <w:b/>
                <w:bCs/>
                <w:kern w:val="0"/>
                <w:sz w:val="24"/>
                <w:szCs w:val="24"/>
                <w:lang w:val="sr-Cyrl-CS" w:eastAsia="en-US"/>
              </w:rPr>
            </w:pPr>
          </w:p>
          <w:p w:rsidR="00B41519" w:rsidRPr="00EC4B11" w:rsidRDefault="00B41519" w:rsidP="00EC4B11">
            <w:pPr>
              <w:suppressAutoHyphens w:val="0"/>
              <w:spacing w:after="0" w:line="240" w:lineRule="auto"/>
              <w:rPr>
                <w:rFonts w:ascii="Times New Roman" w:hAnsi="Times New Roman"/>
                <w:b/>
                <w:bCs/>
                <w:kern w:val="0"/>
                <w:sz w:val="24"/>
                <w:szCs w:val="24"/>
                <w:lang w:val="sr-Cyrl-CS" w:eastAsia="en-US"/>
              </w:rPr>
            </w:pPr>
          </w:p>
          <w:p w:rsidR="00E12DD4" w:rsidRPr="00EC4B11" w:rsidRDefault="00E12DD4" w:rsidP="00E12DD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E12DD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3</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ТРОШКОВА ПРИПРЕМЕ ПОНУДЕ</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 складу са чланом 88. став 1. Закона, понуђач__________________________ </w:t>
            </w:r>
            <w:r w:rsidRPr="00EC4B11">
              <w:rPr>
                <w:rFonts w:ascii="Times New Roman" w:hAnsi="Times New Roman"/>
                <w:iCs/>
                <w:kern w:val="0"/>
                <w:sz w:val="24"/>
                <w:szCs w:val="24"/>
                <w:lang w:val="sr-Cyrl-CS" w:eastAsia="en-US"/>
              </w:rPr>
              <w:t xml:space="preserve">[навести назив понуђача], </w:t>
            </w:r>
            <w:r w:rsidRPr="00EC4B11">
              <w:rPr>
                <w:rFonts w:ascii="Times New Roman" w:hAnsi="Times New Roman"/>
                <w:kern w:val="0"/>
                <w:sz w:val="24"/>
                <w:szCs w:val="24"/>
                <w:lang w:val="sr-Cyrl-CS" w:eastAsia="en-US"/>
              </w:rPr>
              <w:t>доставља укупан износ и структуру трошкова припремања понуде, како следи у табели:</w:t>
            </w:r>
          </w:p>
          <w:p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p>
          <w:tbl>
            <w:tblPr>
              <w:tblW w:w="0" w:type="auto"/>
              <w:tblInd w:w="149" w:type="dxa"/>
              <w:tblLayout w:type="fixed"/>
              <w:tblLook w:val="0000" w:firstRow="0" w:lastRow="0" w:firstColumn="0" w:lastColumn="0" w:noHBand="0" w:noVBand="0"/>
            </w:tblPr>
            <w:tblGrid>
              <w:gridCol w:w="5217"/>
              <w:gridCol w:w="3086"/>
            </w:tblGrid>
            <w:tr w:rsidR="00784A94" w:rsidRPr="00EC4B11" w:rsidTr="00784A94">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ВРСТА ТРОШКА</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pacing w:after="0" w:line="240" w:lineRule="auto"/>
                    <w:jc w:val="center"/>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ИЗНОС ТРОШКА У РСД</w:t>
                  </w:r>
                </w:p>
              </w:tc>
            </w:tr>
            <w:tr w:rsidR="00784A94" w:rsidRPr="00EC4B11" w:rsidTr="00784A94">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784A94" w:rsidRPr="00EC4B11" w:rsidTr="00784A94">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784A94" w:rsidRPr="00EC4B11" w:rsidTr="00784A94">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rsidTr="00784A94">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rsidTr="00784A94">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rsidTr="00784A94">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rsidTr="00784A94">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784A94" w:rsidRPr="00EC4B11" w:rsidRDefault="00784A94" w:rsidP="00071A3F">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УКУПАН ИЗНОС ТРОШКОВА ПРИПРЕМАЊА ПОНУДЕ</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071A3F">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bl>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Трошкове припреме и подношења понуде сноси искључиво понуђач и не може тражити од наручиоца накнаду трошкова.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4A94" w:rsidRPr="00EC4B11" w:rsidRDefault="00784A94" w:rsidP="00784A94">
            <w:pPr>
              <w:suppressAutoHyphens w:val="0"/>
              <w:spacing w:after="0" w:line="240" w:lineRule="auto"/>
              <w:ind w:firstLine="426"/>
              <w:jc w:val="both"/>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
                <w:bCs/>
                <w:kern w:val="0"/>
                <w:sz w:val="24"/>
                <w:szCs w:val="24"/>
                <w:lang w:val="sr-Cyrl-CS" w:eastAsia="en-US"/>
              </w:rPr>
              <w:t xml:space="preserve">Напомена: </w:t>
            </w:r>
            <w:r w:rsidRPr="00EC4B11">
              <w:rPr>
                <w:rFonts w:ascii="Times New Roman" w:hAnsi="Times New Roman"/>
                <w:bCs/>
                <w:kern w:val="0"/>
                <w:sz w:val="24"/>
                <w:szCs w:val="24"/>
                <w:lang w:val="sr-Cyrl-CS" w:eastAsia="en-US"/>
              </w:rPr>
              <w:t>достављање овог обрасца није обавезно</w:t>
            </w:r>
          </w:p>
          <w:p w:rsidR="00784A94" w:rsidRPr="00EC4B11" w:rsidRDefault="00784A94" w:rsidP="00784A94">
            <w:pPr>
              <w:suppressAutoHyphens w:val="0"/>
              <w:spacing w:after="0" w:line="240" w:lineRule="auto"/>
              <w:ind w:firstLine="425"/>
              <w:jc w:val="both"/>
              <w:rPr>
                <w:rFonts w:ascii="Times New Roman" w:hAnsi="Times New Roman"/>
                <w:bCs/>
                <w:kern w:val="0"/>
                <w:sz w:val="24"/>
                <w:szCs w:val="24"/>
                <w:lang w:val="sr-Cyrl-CS" w:eastAsia="en-US"/>
              </w:rPr>
            </w:pPr>
          </w:p>
          <w:tbl>
            <w:tblPr>
              <w:tblW w:w="0" w:type="auto"/>
              <w:tblLayout w:type="fixed"/>
              <w:tblLook w:val="0000" w:firstRow="0" w:lastRow="0" w:firstColumn="0" w:lastColumn="0" w:noHBand="0" w:noVBand="0"/>
            </w:tblPr>
            <w:tblGrid>
              <w:gridCol w:w="2820"/>
              <w:gridCol w:w="2800"/>
              <w:gridCol w:w="2842"/>
            </w:tblGrid>
            <w:tr w:rsidR="00784A94" w:rsidRPr="00EC4B11" w:rsidTr="00784A94">
              <w:trPr>
                <w:trHeight w:val="144"/>
              </w:trPr>
              <w:tc>
                <w:tcPr>
                  <w:tcW w:w="2820" w:type="dxa"/>
                  <w:shd w:val="clear" w:color="auto" w:fill="auto"/>
                  <w:vAlign w:val="center"/>
                </w:tcPr>
                <w:p w:rsidR="00784A94" w:rsidRPr="00EC4B11" w:rsidRDefault="00784A94" w:rsidP="00071A3F">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Датум:</w:t>
                  </w:r>
                </w:p>
              </w:tc>
              <w:tc>
                <w:tcPr>
                  <w:tcW w:w="2800" w:type="dxa"/>
                  <w:shd w:val="clear" w:color="auto" w:fill="auto"/>
                  <w:vAlign w:val="center"/>
                </w:tcPr>
                <w:p w:rsidR="00784A94" w:rsidRPr="00EC4B11" w:rsidRDefault="00784A94" w:rsidP="00071A3F">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2842" w:type="dxa"/>
                  <w:shd w:val="clear" w:color="auto" w:fill="auto"/>
                  <w:vAlign w:val="center"/>
                </w:tcPr>
                <w:p w:rsidR="00784A94" w:rsidRPr="00EC4B11" w:rsidRDefault="00784A94" w:rsidP="00071A3F">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Потпис понуђача</w:t>
                  </w:r>
                </w:p>
              </w:tc>
            </w:tr>
            <w:tr w:rsidR="00784A94" w:rsidRPr="00EC4B11" w:rsidTr="00784A94">
              <w:trPr>
                <w:trHeight w:val="144"/>
              </w:trPr>
              <w:tc>
                <w:tcPr>
                  <w:tcW w:w="2820" w:type="dxa"/>
                  <w:tcBorders>
                    <w:bottom w:val="single" w:sz="4" w:space="0" w:color="000000"/>
                  </w:tcBorders>
                  <w:shd w:val="clear" w:color="auto" w:fill="auto"/>
                </w:tcPr>
                <w:p w:rsidR="00784A94" w:rsidRPr="00EC4B11" w:rsidRDefault="00784A94" w:rsidP="00071A3F">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00" w:type="dxa"/>
                  <w:shd w:val="clear" w:color="auto" w:fill="auto"/>
                </w:tcPr>
                <w:p w:rsidR="00784A94" w:rsidRPr="00EC4B11" w:rsidRDefault="00784A94" w:rsidP="00071A3F">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42" w:type="dxa"/>
                  <w:tcBorders>
                    <w:bottom w:val="single" w:sz="4" w:space="0" w:color="000000"/>
                  </w:tcBorders>
                  <w:shd w:val="clear" w:color="auto" w:fill="auto"/>
                </w:tcPr>
                <w:p w:rsidR="00784A94" w:rsidRPr="00EC4B11" w:rsidRDefault="00784A94" w:rsidP="00071A3F">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Default="00784A94" w:rsidP="00784A94">
            <w:pPr>
              <w:suppressAutoHyphens w:val="0"/>
              <w:spacing w:after="0" w:line="240" w:lineRule="auto"/>
              <w:rPr>
                <w:rFonts w:ascii="Times New Roman" w:hAnsi="Times New Roman"/>
                <w:bCs/>
                <w:kern w:val="0"/>
                <w:sz w:val="24"/>
                <w:szCs w:val="24"/>
                <w:lang w:val="sr-Cyrl-CS" w:eastAsia="en-US"/>
              </w:rPr>
            </w:pPr>
          </w:p>
          <w:p w:rsidR="00B41519" w:rsidRPr="00EC4B11" w:rsidRDefault="00B41519" w:rsidP="00784A94">
            <w:pPr>
              <w:suppressAutoHyphens w:val="0"/>
              <w:spacing w:after="0" w:line="240" w:lineRule="auto"/>
              <w:rPr>
                <w:rFonts w:ascii="Times New Roman" w:hAnsi="Times New Roman"/>
                <w:bCs/>
                <w:kern w:val="0"/>
                <w:sz w:val="24"/>
                <w:szCs w:val="24"/>
                <w:lang w:val="sr-Cyrl-CS" w:eastAsia="en-US"/>
              </w:rPr>
            </w:pPr>
          </w:p>
          <w:p w:rsidR="00C4702C" w:rsidRDefault="00C4702C" w:rsidP="00784A94">
            <w:pPr>
              <w:suppressAutoHyphens w:val="0"/>
              <w:spacing w:after="0" w:line="240" w:lineRule="auto"/>
              <w:rPr>
                <w:rFonts w:ascii="Times New Roman" w:hAnsi="Times New Roman"/>
                <w:bCs/>
                <w:kern w:val="0"/>
                <w:sz w:val="24"/>
                <w:szCs w:val="24"/>
                <w:lang w:val="sr-Cyrl-CS" w:eastAsia="en-US"/>
              </w:rPr>
            </w:pPr>
          </w:p>
          <w:p w:rsidR="00EC4B11" w:rsidRPr="00EC4B11" w:rsidRDefault="00EC4B11"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4</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ОБРАЗАЦ ИЗЈАВЕ О НЕЗАВИСНОЈ ПОНУДИ</w:t>
            </w: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У складу са чланом 26. Закона, ________________________________________, </w:t>
            </w:r>
          </w:p>
          <w:p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                                                                            (Назив понуђача)</w:t>
            </w:r>
          </w:p>
          <w:p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даје: </w:t>
            </w:r>
          </w:p>
          <w:p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p>
          <w:p w:rsidR="00784A94" w:rsidRPr="00EC4B11" w:rsidRDefault="00784A94" w:rsidP="00784A94">
            <w:pPr>
              <w:spacing w:after="0" w:line="240" w:lineRule="auto"/>
              <w:jc w:val="both"/>
              <w:rPr>
                <w:rFonts w:ascii="Times New Roman" w:eastAsia="Times New Roman" w:hAnsi="Times New Roman"/>
                <w:color w:val="000000"/>
                <w:w w:val="200"/>
                <w:sz w:val="24"/>
                <w:szCs w:val="24"/>
                <w:lang w:val="sr-Cyrl-CS"/>
              </w:rPr>
            </w:pPr>
          </w:p>
          <w:p w:rsidR="00784A94" w:rsidRPr="00EC4B11" w:rsidRDefault="00784A94" w:rsidP="00784A94">
            <w:pPr>
              <w:spacing w:after="0" w:line="240" w:lineRule="auto"/>
              <w:ind w:firstLine="227"/>
              <w:jc w:val="center"/>
              <w:rPr>
                <w:rFonts w:ascii="Times New Roman" w:eastAsia="Times New Roman" w:hAnsi="Times New Roman"/>
                <w:b/>
                <w:bCs/>
                <w:color w:val="000000"/>
                <w:sz w:val="24"/>
                <w:szCs w:val="24"/>
                <w:lang w:val="sr-Cyrl-CS"/>
              </w:rPr>
            </w:pPr>
            <w:r w:rsidRPr="00EC4B11">
              <w:rPr>
                <w:rFonts w:ascii="Times New Roman" w:eastAsia="Times New Roman" w:hAnsi="Times New Roman"/>
                <w:b/>
                <w:bCs/>
                <w:color w:val="000000"/>
                <w:sz w:val="24"/>
                <w:szCs w:val="24"/>
                <w:lang w:val="sr-Cyrl-CS"/>
              </w:rPr>
              <w:t xml:space="preserve">ИЗЈАВУ </w:t>
            </w:r>
          </w:p>
          <w:p w:rsidR="00784A94" w:rsidRPr="00EC4B11" w:rsidRDefault="00784A94" w:rsidP="00784A94">
            <w:pPr>
              <w:spacing w:after="0" w:line="240" w:lineRule="auto"/>
              <w:ind w:firstLine="227"/>
              <w:jc w:val="center"/>
              <w:rPr>
                <w:rFonts w:ascii="Times New Roman" w:eastAsia="Times New Roman" w:hAnsi="Times New Roman"/>
                <w:bCs/>
                <w:color w:val="000000"/>
                <w:sz w:val="24"/>
                <w:szCs w:val="24"/>
                <w:lang w:val="sr-Cyrl-CS"/>
              </w:rPr>
            </w:pPr>
            <w:r w:rsidRPr="00EC4B11">
              <w:rPr>
                <w:rFonts w:ascii="Times New Roman" w:eastAsia="Times New Roman" w:hAnsi="Times New Roman"/>
                <w:b/>
                <w:bCs/>
                <w:color w:val="000000"/>
                <w:sz w:val="24"/>
                <w:szCs w:val="24"/>
                <w:lang w:val="sr-Cyrl-CS"/>
              </w:rPr>
              <w:t>О НЕЗАВИСНОЈ ПОНУДИ</w:t>
            </w:r>
          </w:p>
          <w:p w:rsidR="00784A94" w:rsidRPr="00EC4B11" w:rsidRDefault="00784A94" w:rsidP="00784A94">
            <w:pPr>
              <w:spacing w:after="0" w:line="240" w:lineRule="auto"/>
              <w:jc w:val="both"/>
              <w:rPr>
                <w:rFonts w:ascii="Times New Roman" w:eastAsia="Times New Roman" w:hAnsi="Times New Roman"/>
                <w:bCs/>
                <w:color w:val="000000"/>
                <w:sz w:val="24"/>
                <w:szCs w:val="24"/>
                <w:lang w:val="sr-Cyrl-C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b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п</w:t>
            </w:r>
            <w:r w:rsidRPr="00EC4B11">
              <w:rPr>
                <w:rFonts w:ascii="Times New Roman" w:hAnsi="Times New Roman"/>
                <w:bCs/>
                <w:kern w:val="0"/>
                <w:sz w:val="24"/>
                <w:szCs w:val="24"/>
                <w:lang w:val="sr-Cyrl-CS" w:eastAsia="en-US"/>
              </w:rPr>
              <w:t>отврђујем да сам понуду у поступку јавне набавке</w:t>
            </w:r>
            <w:r w:rsidRPr="00EC4B11">
              <w:rPr>
                <w:rFonts w:ascii="Times New Roman" w:hAnsi="Times New Roman"/>
                <w:i/>
                <w:kern w:val="0"/>
                <w:sz w:val="24"/>
                <w:szCs w:val="24"/>
                <w:lang w:val="sr-Cyrl-CS" w:eastAsia="en-US"/>
              </w:rPr>
              <w:t>...............................................................(навести предмет јавне</w:t>
            </w:r>
            <w:r w:rsidRPr="00EC4B11">
              <w:rPr>
                <w:rFonts w:ascii="Times New Roman" w:hAnsi="Times New Roman"/>
                <w:kern w:val="0"/>
                <w:sz w:val="24"/>
                <w:szCs w:val="24"/>
                <w:lang w:val="sr-Cyrl-CS" w:eastAsia="en-US"/>
              </w:rPr>
              <w:t xml:space="preserve"> </w:t>
            </w:r>
            <w:r w:rsidRPr="00EC4B11">
              <w:rPr>
                <w:rFonts w:ascii="Times New Roman" w:hAnsi="Times New Roman"/>
                <w:i/>
                <w:kern w:val="0"/>
                <w:sz w:val="24"/>
                <w:szCs w:val="24"/>
                <w:lang w:val="sr-Cyrl-CS" w:eastAsia="en-US"/>
              </w:rPr>
              <w:t>набавке),</w:t>
            </w:r>
            <w:r w:rsidRPr="00EC4B11">
              <w:rPr>
                <w:rFonts w:ascii="Times New Roman" w:hAnsi="Times New Roman"/>
                <w:kern w:val="0"/>
                <w:sz w:val="24"/>
                <w:szCs w:val="24"/>
                <w:lang w:val="sr-Cyrl-CS" w:eastAsia="en-US"/>
              </w:rPr>
              <w:t xml:space="preserve"> бр</w:t>
            </w:r>
            <w:r w:rsidRPr="00EC4B11">
              <w:rPr>
                <w:rFonts w:ascii="Times New Roman" w:hAnsi="Times New Roman"/>
                <w:i/>
                <w:kern w:val="0"/>
                <w:sz w:val="24"/>
                <w:szCs w:val="24"/>
                <w:lang w:val="sr-Cyrl-CS" w:eastAsia="en-US"/>
              </w:rPr>
              <w:t>...................................(навести редни број јавне),</w:t>
            </w:r>
            <w:r w:rsidRPr="00EC4B11">
              <w:rPr>
                <w:rFonts w:ascii="Times New Roman" w:hAnsi="Times New Roman"/>
                <w:kern w:val="0"/>
                <w:sz w:val="24"/>
                <w:szCs w:val="24"/>
                <w:lang w:val="sr-Cyrl-CS" w:eastAsia="en-US"/>
              </w:rPr>
              <w:t xml:space="preserve"> </w:t>
            </w:r>
            <w:r w:rsidRPr="00EC4B11">
              <w:rPr>
                <w:rFonts w:ascii="Times New Roman" w:hAnsi="Times New Roman"/>
                <w:bCs/>
                <w:kern w:val="0"/>
                <w:sz w:val="24"/>
                <w:szCs w:val="24"/>
                <w:lang w:val="sr-Cyrl-CS" w:eastAsia="en-US"/>
              </w:rPr>
              <w:t>поднео независно, без договора са другим понуђачима или заинтересованим лицима.</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rsidR="00784A94" w:rsidRPr="00EC4B11" w:rsidRDefault="00784A94" w:rsidP="00784A94">
            <w:pPr>
              <w:spacing w:after="0" w:line="240" w:lineRule="auto"/>
              <w:ind w:firstLine="227"/>
              <w:jc w:val="both"/>
              <w:rPr>
                <w:rFonts w:ascii="Times New Roman" w:eastAsia="Times New Roman" w:hAnsi="Times New Roman"/>
                <w:color w:val="000000"/>
                <w:sz w:val="24"/>
                <w:szCs w:val="24"/>
                <w:lang w:val="sr-Cyrl-CS"/>
              </w:rPr>
            </w:pPr>
          </w:p>
          <w:tbl>
            <w:tblPr>
              <w:tblW w:w="0" w:type="auto"/>
              <w:tblLayout w:type="fixed"/>
              <w:tblLook w:val="0000" w:firstRow="0" w:lastRow="0" w:firstColumn="0" w:lastColumn="0" w:noHBand="0" w:noVBand="0"/>
            </w:tblPr>
            <w:tblGrid>
              <w:gridCol w:w="2820"/>
              <w:gridCol w:w="2797"/>
              <w:gridCol w:w="2845"/>
            </w:tblGrid>
            <w:tr w:rsidR="00784A94" w:rsidRPr="00EC4B11" w:rsidTr="00784A94">
              <w:trPr>
                <w:trHeight w:val="144"/>
              </w:trPr>
              <w:tc>
                <w:tcPr>
                  <w:tcW w:w="2820" w:type="dxa"/>
                  <w:shd w:val="clear" w:color="auto" w:fill="auto"/>
                  <w:vAlign w:val="center"/>
                </w:tcPr>
                <w:p w:rsidR="00784A94" w:rsidRPr="00EC4B11" w:rsidRDefault="00784A94" w:rsidP="00071A3F">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Датум:</w:t>
                  </w:r>
                </w:p>
              </w:tc>
              <w:tc>
                <w:tcPr>
                  <w:tcW w:w="2797" w:type="dxa"/>
                  <w:shd w:val="clear" w:color="auto" w:fill="auto"/>
                  <w:vAlign w:val="center"/>
                </w:tcPr>
                <w:p w:rsidR="00784A94" w:rsidRPr="00EC4B11" w:rsidRDefault="00784A94" w:rsidP="00071A3F">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2845" w:type="dxa"/>
                  <w:shd w:val="clear" w:color="auto" w:fill="auto"/>
                  <w:vAlign w:val="center"/>
                </w:tcPr>
                <w:p w:rsidR="00784A94" w:rsidRPr="00EC4B11" w:rsidRDefault="00784A94" w:rsidP="00071A3F">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Потпис понуђача</w:t>
                  </w:r>
                </w:p>
              </w:tc>
            </w:tr>
            <w:tr w:rsidR="00784A94" w:rsidRPr="00EC4B11" w:rsidTr="00784A94">
              <w:trPr>
                <w:trHeight w:val="144"/>
              </w:trPr>
              <w:tc>
                <w:tcPr>
                  <w:tcW w:w="2820" w:type="dxa"/>
                  <w:tcBorders>
                    <w:bottom w:val="single" w:sz="4" w:space="0" w:color="000000"/>
                  </w:tcBorders>
                  <w:shd w:val="clear" w:color="auto" w:fill="auto"/>
                </w:tcPr>
                <w:p w:rsidR="00784A94" w:rsidRPr="00EC4B11" w:rsidRDefault="00784A94" w:rsidP="00071A3F">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797" w:type="dxa"/>
                  <w:shd w:val="clear" w:color="auto" w:fill="auto"/>
                </w:tcPr>
                <w:p w:rsidR="00784A94" w:rsidRPr="00EC4B11" w:rsidRDefault="00784A94" w:rsidP="00071A3F">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45" w:type="dxa"/>
                  <w:tcBorders>
                    <w:bottom w:val="single" w:sz="4" w:space="0" w:color="000000"/>
                  </w:tcBorders>
                  <w:shd w:val="clear" w:color="auto" w:fill="auto"/>
                </w:tcPr>
                <w:p w:rsidR="00784A94" w:rsidRPr="00EC4B11" w:rsidRDefault="00784A94" w:rsidP="00071A3F">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rsidR="00784A94" w:rsidRPr="00EC4B11" w:rsidRDefault="00784A94" w:rsidP="00784A94">
            <w:pPr>
              <w:spacing w:after="0" w:line="240" w:lineRule="auto"/>
              <w:ind w:firstLine="227"/>
              <w:jc w:val="both"/>
              <w:rPr>
                <w:rFonts w:ascii="Times New Roman" w:eastAsia="Times New Roman" w:hAnsi="Times New Roman"/>
                <w:color w:val="000000"/>
                <w:sz w:val="24"/>
                <w:szCs w:val="24"/>
                <w:lang w:val="sr-Cyrl-CS"/>
              </w:rPr>
            </w:pPr>
          </w:p>
          <w:p w:rsidR="00784A94" w:rsidRPr="00EC4B11" w:rsidRDefault="00784A94" w:rsidP="00784A94">
            <w:pPr>
              <w:tabs>
                <w:tab w:val="left" w:pos="6028"/>
              </w:tabs>
              <w:suppressAutoHyphens w:val="0"/>
              <w:autoSpaceDE w:val="0"/>
              <w:spacing w:after="0" w:line="240" w:lineRule="auto"/>
              <w:rPr>
                <w:rFonts w:ascii="Times New Roman" w:hAnsi="Times New Roman"/>
                <w:kern w:val="0"/>
                <w:sz w:val="24"/>
                <w:szCs w:val="24"/>
                <w:lang w:val="sr-Cyrl-CS" w:eastAsia="en-US"/>
              </w:rPr>
            </w:pPr>
          </w:p>
          <w:p w:rsidR="00784A94" w:rsidRPr="00EC4B11"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 xml:space="preserve">Напомена: </w:t>
            </w:r>
            <w:r w:rsidRPr="00EC4B11">
              <w:rPr>
                <w:rFonts w:ascii="Times New Roman" w:hAnsi="Times New Roman"/>
                <w:bCs/>
                <w:iCs/>
                <w:kern w:val="0"/>
                <w:sz w:val="24"/>
                <w:szCs w:val="24"/>
                <w:lang w:val="sr-Cyrl-CS" w:eastAsia="en-U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84A94" w:rsidRPr="00EC4B11"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u w:val="single"/>
                <w:lang w:val="sr-Cyrl-CS" w:eastAsia="en-US"/>
              </w:rPr>
              <w:t>Уколико понуду подноси група понуђача,</w:t>
            </w:r>
            <w:r w:rsidRPr="00EC4B11">
              <w:rPr>
                <w:rFonts w:ascii="Times New Roman" w:hAnsi="Times New Roman"/>
                <w:bCs/>
                <w:iCs/>
                <w:kern w:val="0"/>
                <w:sz w:val="24"/>
                <w:szCs w:val="24"/>
                <w:lang w:val="sr-Cyrl-CS" w:eastAsia="en-US"/>
              </w:rPr>
              <w:t xml:space="preserve"> Изјава мора бити потписана од стране овлашћеног лица сваког понуђача из групе понуђача и оверена печатом.</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C4702C" w:rsidRDefault="00C4702C" w:rsidP="00784A94">
            <w:pPr>
              <w:suppressAutoHyphens w:val="0"/>
              <w:spacing w:after="0" w:line="240" w:lineRule="auto"/>
              <w:rPr>
                <w:rFonts w:ascii="Times New Roman" w:hAnsi="Times New Roman"/>
                <w:bCs/>
                <w:kern w:val="0"/>
                <w:sz w:val="24"/>
                <w:szCs w:val="24"/>
                <w:lang w:val="sr-Cyrl-CS" w:eastAsia="en-US"/>
              </w:rPr>
            </w:pPr>
          </w:p>
          <w:p w:rsidR="00EC4B11" w:rsidRPr="00EC4B11" w:rsidRDefault="00EC4B11" w:rsidP="00784A94">
            <w:pPr>
              <w:suppressAutoHyphens w:val="0"/>
              <w:spacing w:after="0" w:line="240" w:lineRule="auto"/>
              <w:rPr>
                <w:rFonts w:ascii="Times New Roman" w:hAnsi="Times New Roman"/>
                <w:bCs/>
                <w:kern w:val="0"/>
                <w:sz w:val="24"/>
                <w:szCs w:val="24"/>
                <w:lang w:val="sr-Cyrl-RS" w:eastAsia="en-US"/>
              </w:rPr>
            </w:pPr>
          </w:p>
          <w:p w:rsidR="00C4702C" w:rsidRPr="00EC4B11" w:rsidRDefault="00C4702C" w:rsidP="00784A94">
            <w:pPr>
              <w:suppressAutoHyphens w:val="0"/>
              <w:spacing w:after="0" w:line="240" w:lineRule="auto"/>
              <w:rPr>
                <w:rFonts w:ascii="Times New Roman" w:hAnsi="Times New Roman"/>
                <w:bCs/>
                <w:kern w:val="0"/>
                <w:sz w:val="24"/>
                <w:szCs w:val="24"/>
                <w:lang w:val="sr-Cyrl-CS" w:eastAsia="en-US"/>
              </w:rPr>
            </w:pPr>
          </w:p>
          <w:p w:rsidR="00C4702C" w:rsidRDefault="00C4702C" w:rsidP="00784A94">
            <w:pPr>
              <w:suppressAutoHyphens w:val="0"/>
              <w:spacing w:after="0" w:line="240" w:lineRule="auto"/>
              <w:rPr>
                <w:rFonts w:ascii="Times New Roman" w:hAnsi="Times New Roman"/>
                <w:bCs/>
                <w:kern w:val="0"/>
                <w:sz w:val="24"/>
                <w:szCs w:val="24"/>
                <w:lang w:val="sr-Cyrl-CS" w:eastAsia="en-US"/>
              </w:rPr>
            </w:pPr>
          </w:p>
          <w:p w:rsidR="00AD3FF8" w:rsidRPr="00EC4B11" w:rsidRDefault="00AD3FF8"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5</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ИЗЈАВЕ ПОНУЂАЧА О ИСПУЊЕНОСТИ ОБАВЕЗНИХ</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 xml:space="preserve"> И ДОДАТНИХ УСЛОВА ЗА УЧЕШЋЕ У ПОСТУПКУ </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Latn-CS" w:eastAsia="en-US"/>
              </w:rPr>
            </w:pPr>
            <w:r w:rsidRPr="00EC4B11">
              <w:rPr>
                <w:rFonts w:ascii="Times New Roman" w:hAnsi="Times New Roman"/>
                <w:b/>
                <w:bCs/>
                <w:kern w:val="0"/>
                <w:sz w:val="24"/>
                <w:szCs w:val="24"/>
                <w:lang w:val="sr-Cyrl-CS" w:eastAsia="en-US"/>
              </w:rPr>
              <w:t>ЈАВНЕ НАБАВКЕ – ЧЛ. 75. И 76. ЗЈН</w:t>
            </w: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понуђача, дајем следећу</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rsidR="00784A94" w:rsidRPr="00EC4B11" w:rsidRDefault="00784A94" w:rsidP="00784A94">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rsidR="00784A94" w:rsidRPr="00EC4B11" w:rsidRDefault="00784A94" w:rsidP="0058796A">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онуђач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понуђача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испуњава све услове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из члана</w:t>
            </w:r>
            <w:r w:rsidRPr="00EC4B11">
              <w:rPr>
                <w:rFonts w:ascii="Times New Roman" w:eastAsia="Times New Roman" w:hAnsi="Times New Roman"/>
                <w:color w:val="000000"/>
                <w:kern w:val="0"/>
                <w:sz w:val="24"/>
                <w:szCs w:val="24"/>
                <w:lang w:eastAsia="en-US"/>
              </w:rPr>
              <w:t xml:space="preserve"> 75. и 76. Закона, односно услове дефинисане конкурсном документацијом за предметну јавну набавку, и то:</w:t>
            </w:r>
          </w:p>
          <w:p w:rsidR="00784A94" w:rsidRPr="00EC4B11" w:rsidRDefault="00784A94" w:rsidP="00784A94">
            <w:pPr>
              <w:numPr>
                <w:ilvl w:val="0"/>
                <w:numId w:val="27"/>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iCs/>
                <w:color w:val="000000"/>
                <w:sz w:val="24"/>
                <w:szCs w:val="24"/>
                <w:lang w:val="sr-Cyrl-CS"/>
              </w:rPr>
              <w:t>Понуђач је регистрован код надлежног органа, односно уписан у одговарајући регистар (чл. 75. ст.1. тач.1) ЗЈН);</w:t>
            </w:r>
          </w:p>
          <w:p w:rsidR="00784A94" w:rsidRPr="00EC4B11" w:rsidRDefault="00784A94" w:rsidP="00784A94">
            <w:pPr>
              <w:numPr>
                <w:ilvl w:val="0"/>
                <w:numId w:val="27"/>
              </w:numPr>
              <w:suppressAutoHyphens w:val="0"/>
              <w:spacing w:after="0" w:line="240" w:lineRule="auto"/>
              <w:jc w:val="both"/>
              <w:rPr>
                <w:rFonts w:ascii="Times New Roman" w:eastAsia="Arial Unicode MS" w:hAnsi="Times New Roman"/>
                <w:bCs/>
                <w:iCs/>
                <w:color w:val="000000"/>
                <w:sz w:val="24"/>
                <w:szCs w:val="24"/>
                <w:lang w:val="sr-Cyrl-CS"/>
              </w:rPr>
            </w:pPr>
            <w:r w:rsidRPr="00EC4B11">
              <w:rPr>
                <w:rFonts w:ascii="Times New Roman" w:eastAsia="Arial Unicode MS" w:hAnsi="Times New Roman"/>
                <w:iCs/>
                <w:color w:val="000000"/>
                <w:sz w:val="24"/>
                <w:szCs w:val="24"/>
                <w:lang w:val="sr-Cyrl-CS"/>
              </w:rPr>
              <w:t xml:space="preserve">Понуђач и његов законски </w:t>
            </w:r>
            <w:r w:rsidRPr="00EC4B11">
              <w:rPr>
                <w:rFonts w:ascii="Times New Roman" w:eastAsia="Arial Unicode MS" w:hAnsi="Times New Roman"/>
                <w:color w:val="000000"/>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784A94" w:rsidRPr="00EC4B11" w:rsidRDefault="00784A94" w:rsidP="00784A94">
            <w:pPr>
              <w:numPr>
                <w:ilvl w:val="0"/>
                <w:numId w:val="27"/>
              </w:numPr>
              <w:suppressAutoHyphens w:val="0"/>
              <w:spacing w:after="0" w:line="240" w:lineRule="auto"/>
              <w:jc w:val="both"/>
              <w:rPr>
                <w:rFonts w:ascii="Times New Roman" w:eastAsia="Arial Unicode MS" w:hAnsi="Times New Roman"/>
                <w:sz w:val="24"/>
                <w:szCs w:val="24"/>
                <w:lang w:val="sr-Cyrl-CS"/>
              </w:rPr>
            </w:pPr>
            <w:r w:rsidRPr="00EC4B11">
              <w:rPr>
                <w:rFonts w:ascii="Times New Roman" w:eastAsia="Arial Unicode MS" w:hAnsi="Times New Roman"/>
                <w:bCs/>
                <w:iCs/>
                <w:color w:val="000000"/>
                <w:sz w:val="24"/>
                <w:szCs w:val="24"/>
                <w:lang w:val="sr-Cyrl-CS"/>
              </w:rPr>
              <w:t xml:space="preserve">Понуђач је измирио </w:t>
            </w:r>
            <w:r w:rsidRPr="00EC4B11">
              <w:rPr>
                <w:rFonts w:ascii="Times New Roman" w:eastAsia="Arial Unicode MS" w:hAnsi="Times New Roman"/>
                <w:color w:val="000000"/>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rsidR="00784A94" w:rsidRPr="00EC4B11" w:rsidRDefault="00784A94" w:rsidP="00784A94">
            <w:pPr>
              <w:numPr>
                <w:ilvl w:val="0"/>
                <w:numId w:val="27"/>
              </w:numPr>
              <w:suppressAutoHyphens w:val="0"/>
              <w:spacing w:after="0" w:line="240" w:lineRule="auto"/>
              <w:jc w:val="both"/>
              <w:rPr>
                <w:rFonts w:ascii="Times New Roman" w:eastAsia="Arial Unicode MS" w:hAnsi="Times New Roman"/>
                <w:b/>
                <w:color w:val="000000"/>
                <w:sz w:val="24"/>
                <w:szCs w:val="24"/>
              </w:rPr>
            </w:pPr>
            <w:r w:rsidRPr="00EC4B11">
              <w:rPr>
                <w:rFonts w:ascii="Times New Roman" w:eastAsia="Arial Unicode MS" w:hAnsi="Times New Roman"/>
                <w:sz w:val="24"/>
                <w:szCs w:val="24"/>
                <w:lang w:val="sr-Latn-CS"/>
              </w:rPr>
              <w:t>Понуђач има</w:t>
            </w:r>
            <w:r w:rsidRPr="00EC4B11">
              <w:rPr>
                <w:rFonts w:ascii="Times New Roman" w:eastAsia="Arial Unicode MS" w:hAnsi="Times New Roman"/>
                <w:color w:val="000000"/>
                <w:sz w:val="24"/>
                <w:szCs w:val="24"/>
              </w:rPr>
              <w:t xml:space="preserve"> важећу дозволу надлежног органа за обављање делатности која је предмет јавне набавке</w:t>
            </w:r>
            <w:r w:rsidRPr="00EC4B11">
              <w:rPr>
                <w:rFonts w:ascii="Times New Roman" w:eastAsia="Arial Unicode MS" w:hAnsi="Times New Roman"/>
                <w:color w:val="000000"/>
                <w:sz w:val="24"/>
                <w:szCs w:val="24"/>
                <w:lang w:val="sr-Cyrl-CS"/>
              </w:rPr>
              <w:t xml:space="preserve"> </w:t>
            </w:r>
            <w:r w:rsidRPr="00EC4B11">
              <w:rPr>
                <w:rFonts w:ascii="Times New Roman" w:eastAsia="Arial Unicode MS" w:hAnsi="Times New Roman"/>
                <w:iCs/>
                <w:color w:val="000000"/>
                <w:sz w:val="24"/>
                <w:szCs w:val="24"/>
                <w:lang w:val="sr-Cyrl-CS"/>
              </w:rPr>
              <w:t>(члан 75. став 1. тачка 5. Закона)</w:t>
            </w:r>
            <w:r w:rsidRPr="00EC4B11">
              <w:rPr>
                <w:rFonts w:ascii="Times New Roman" w:eastAsia="Arial Unicode MS" w:hAnsi="Times New Roman"/>
                <w:b/>
                <w:color w:val="000000"/>
                <w:sz w:val="24"/>
                <w:szCs w:val="24"/>
              </w:rPr>
              <w:t xml:space="preserve"> </w:t>
            </w:r>
            <w:r w:rsidRPr="00EC4B11">
              <w:rPr>
                <w:rFonts w:ascii="Times New Roman" w:eastAsia="Arial Unicode MS" w:hAnsi="Times New Roman"/>
                <w:color w:val="000000"/>
                <w:sz w:val="24"/>
                <w:szCs w:val="24"/>
              </w:rPr>
              <w:t xml:space="preserve">– важећу </w:t>
            </w:r>
            <w:r w:rsidRPr="00EC4B11">
              <w:rPr>
                <w:rFonts w:ascii="Times New Roman" w:eastAsia="Arial Unicode MS" w:hAnsi="Times New Roman"/>
                <w:color w:val="000000"/>
                <w:sz w:val="24"/>
                <w:szCs w:val="24"/>
                <w:lang w:val="sr-Cyrl-CS"/>
              </w:rPr>
              <w:t>лиценцу</w:t>
            </w:r>
            <w:r w:rsidRPr="00EC4B11">
              <w:rPr>
                <w:rFonts w:ascii="Times New Roman" w:eastAsia="Arial Unicode MS" w:hAnsi="Times New Roman"/>
                <w:b/>
                <w:color w:val="000000"/>
                <w:sz w:val="24"/>
                <w:szCs w:val="24"/>
              </w:rPr>
              <w:t xml:space="preserve"> </w:t>
            </w:r>
            <w:r w:rsidRPr="00EC4B11">
              <w:rPr>
                <w:rFonts w:ascii="Times New Roman" w:eastAsia="Arial Unicode MS" w:hAnsi="Times New Roman"/>
                <w:color w:val="000000"/>
                <w:sz w:val="24"/>
                <w:szCs w:val="24"/>
                <w:lang w:val="sr-Cyrl-CS"/>
              </w:rPr>
              <w:t>(решење) коју издаје Регистратор туризма у складу са чланом 51. Закона о туризму („Службени гласник РС</w:t>
            </w:r>
            <w:r w:rsidR="00524634">
              <w:rPr>
                <w:rFonts w:ascii="Times New Roman" w:eastAsia="Arial Unicode MS" w:hAnsi="Times New Roman"/>
                <w:color w:val="000000"/>
                <w:sz w:val="24"/>
                <w:szCs w:val="24"/>
                <w:lang w:val="sr-Cyrl-CS"/>
              </w:rPr>
              <w:t>”,</w:t>
            </w:r>
            <w:r w:rsidRPr="00EC4B11">
              <w:rPr>
                <w:rFonts w:ascii="Times New Roman" w:eastAsia="Arial Unicode MS" w:hAnsi="Times New Roman"/>
                <w:color w:val="000000"/>
                <w:sz w:val="24"/>
                <w:szCs w:val="24"/>
                <w:lang w:val="sr-Cyrl-CS"/>
              </w:rPr>
              <w:t xml:space="preserve"> бр. 36/09, 88/10, 99/11-др.закон, 93/12</w:t>
            </w:r>
            <w:r w:rsidR="00B41519">
              <w:rPr>
                <w:rFonts w:ascii="Times New Roman" w:eastAsia="Arial Unicode MS" w:hAnsi="Times New Roman"/>
                <w:color w:val="000000"/>
                <w:sz w:val="24"/>
                <w:szCs w:val="24"/>
                <w:lang w:val="sr-Cyrl-CS"/>
              </w:rPr>
              <w:t xml:space="preserve">, </w:t>
            </w:r>
            <w:r w:rsidRPr="00EC4B11">
              <w:rPr>
                <w:rFonts w:ascii="Times New Roman" w:eastAsia="Arial Unicode MS" w:hAnsi="Times New Roman"/>
                <w:color w:val="000000"/>
                <w:sz w:val="24"/>
                <w:szCs w:val="24"/>
                <w:lang w:val="sr-Cyrl-CS"/>
              </w:rPr>
              <w:t>84/15</w:t>
            </w:r>
            <w:r w:rsidR="00B41519">
              <w:rPr>
                <w:rFonts w:ascii="Times New Roman" w:eastAsia="Arial Unicode MS" w:hAnsi="Times New Roman"/>
                <w:color w:val="000000"/>
                <w:sz w:val="24"/>
                <w:szCs w:val="24"/>
                <w:lang w:val="sr-Cyrl-CS"/>
              </w:rPr>
              <w:t xml:space="preserve"> и 83/18 – др. закон</w:t>
            </w:r>
            <w:r w:rsidRPr="00EC4B11">
              <w:rPr>
                <w:rFonts w:ascii="Times New Roman" w:eastAsia="Arial Unicode MS" w:hAnsi="Times New Roman"/>
                <w:color w:val="000000"/>
                <w:sz w:val="24"/>
                <w:szCs w:val="24"/>
                <w:lang w:val="sr-Cyrl-CS"/>
              </w:rPr>
              <w:t>)</w:t>
            </w:r>
            <w:r w:rsidR="00B41519">
              <w:rPr>
                <w:rFonts w:ascii="Times New Roman" w:eastAsia="Arial Unicode MS" w:hAnsi="Times New Roman"/>
                <w:color w:val="000000"/>
                <w:sz w:val="24"/>
                <w:szCs w:val="24"/>
                <w:lang w:val="sr-Cyrl-CS"/>
              </w:rPr>
              <w:t xml:space="preserve"> –  копија у прилогу</w:t>
            </w:r>
            <w:r w:rsidRPr="00EC4B11">
              <w:rPr>
                <w:rFonts w:ascii="Times New Roman" w:eastAsia="Arial Unicode MS" w:hAnsi="Times New Roman"/>
                <w:color w:val="000000"/>
                <w:sz w:val="24"/>
                <w:szCs w:val="24"/>
                <w:lang w:val="sr-Cyrl-RS"/>
              </w:rPr>
              <w:t>;</w:t>
            </w:r>
          </w:p>
          <w:p w:rsidR="00784A94" w:rsidRPr="00EC4B11" w:rsidRDefault="00784A94" w:rsidP="00784A94">
            <w:pPr>
              <w:numPr>
                <w:ilvl w:val="0"/>
                <w:numId w:val="27"/>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2.ЗЈН);</w:t>
            </w:r>
          </w:p>
          <w:p w:rsidR="00784A94" w:rsidRPr="00EC4B11" w:rsidRDefault="00784A94" w:rsidP="00784A94">
            <w:pPr>
              <w:numPr>
                <w:ilvl w:val="0"/>
                <w:numId w:val="27"/>
              </w:numPr>
              <w:suppressAutoHyphens w:val="0"/>
              <w:spacing w:after="0" w:line="240" w:lineRule="auto"/>
              <w:jc w:val="both"/>
              <w:rPr>
                <w:rFonts w:ascii="Times New Roman" w:eastAsia="Arial Unicode MS" w:hAnsi="Times New Roman"/>
                <w:color w:val="000000"/>
                <w:sz w:val="24"/>
                <w:szCs w:val="24"/>
                <w:lang w:val="sr-Cyrl-CS"/>
              </w:rPr>
            </w:pPr>
            <w:r w:rsidRPr="00EC4B11">
              <w:rPr>
                <w:rFonts w:ascii="Times New Roman" w:hAnsi="Times New Roman"/>
                <w:kern w:val="0"/>
                <w:sz w:val="24"/>
                <w:szCs w:val="24"/>
                <w:lang w:val="sr-Cyrl-CS" w:eastAsia="en-US"/>
              </w:rPr>
              <w:t>Понуђач испуњава додатне услове: кадровски и технички капацитет:</w:t>
            </w:r>
          </w:p>
          <w:p w:rsidR="00784A94" w:rsidRPr="00EC4B11" w:rsidRDefault="00784A94" w:rsidP="00784A94">
            <w:pPr>
              <w:numPr>
                <w:ilvl w:val="0"/>
                <w:numId w:val="29"/>
              </w:numPr>
              <w:suppressAutoHyphens w:val="0"/>
              <w:spacing w:after="0" w:line="240" w:lineRule="auto"/>
              <w:jc w:val="both"/>
              <w:rPr>
                <w:rFonts w:ascii="Times New Roman" w:eastAsia="Arial Unicode MS" w:hAnsi="Times New Roman"/>
                <w:b/>
                <w:bCs/>
                <w:iCs/>
                <w:color w:val="000000"/>
                <w:sz w:val="24"/>
                <w:szCs w:val="24"/>
                <w:lang w:val="sr-Latn-CS"/>
              </w:rPr>
            </w:pPr>
            <w:r w:rsidRPr="00EC4B11">
              <w:rPr>
                <w:rFonts w:ascii="Times New Roman" w:eastAsia="Arial Unicode MS" w:hAnsi="Times New Roman"/>
                <w:color w:val="000000"/>
                <w:sz w:val="24"/>
                <w:szCs w:val="24"/>
              </w:rPr>
              <w:t xml:space="preserve">Понуђач има најмање 3 радно или уговорно ангажована лица </w:t>
            </w:r>
            <w:r w:rsidRPr="00EC4B11">
              <w:rPr>
                <w:rFonts w:ascii="Times New Roman" w:eastAsia="Arial Unicode MS" w:hAnsi="Times New Roman"/>
                <w:color w:val="000000"/>
                <w:sz w:val="24"/>
                <w:szCs w:val="24"/>
                <w:lang w:val="sr-Cyrl-CS"/>
              </w:rPr>
              <w:t>која имају завршен одговарајући курс за међународног путничког агента,</w:t>
            </w:r>
            <w:r w:rsidRPr="00EC4B11">
              <w:rPr>
                <w:rFonts w:ascii="Times New Roman" w:eastAsia="Arial Unicode MS" w:hAnsi="Times New Roman"/>
                <w:color w:val="000000"/>
                <w:sz w:val="24"/>
                <w:szCs w:val="24"/>
                <w:lang w:val="sr-Latn-CS"/>
              </w:rPr>
              <w:t xml:space="preserve"> </w:t>
            </w:r>
            <w:r w:rsidRPr="00EC4B11">
              <w:rPr>
                <w:rFonts w:ascii="Times New Roman" w:eastAsia="Arial Unicode MS" w:hAnsi="Times New Roman"/>
                <w:color w:val="000000"/>
                <w:sz w:val="24"/>
                <w:szCs w:val="24"/>
                <w:lang w:val="sr-Cyrl-CS"/>
              </w:rPr>
              <w:t>а која ће бити одговорна за извршење уговора и квалитет пружених услуга;</w:t>
            </w:r>
          </w:p>
          <w:p w:rsidR="00784A94" w:rsidRPr="00EC4B11" w:rsidRDefault="00784A94" w:rsidP="00784A94">
            <w:pPr>
              <w:numPr>
                <w:ilvl w:val="0"/>
                <w:numId w:val="29"/>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Понуђач користи најмање један од водећих међународних резервационих система авионских карата са приступом базама података водећих авио компанија (</w:t>
            </w:r>
            <w:r w:rsidRPr="00EC4B11">
              <w:rPr>
                <w:rFonts w:ascii="Times New Roman" w:hAnsi="Times New Roman"/>
                <w:color w:val="000000"/>
                <w:kern w:val="0"/>
                <w:sz w:val="24"/>
                <w:szCs w:val="24"/>
                <w:lang w:val="sr-Cyrl-CS" w:eastAsia="en-US"/>
              </w:rPr>
              <w:t>Amadeus, Galileo, Saber, Worldspan</w:t>
            </w:r>
            <w:r w:rsidRPr="00EC4B11">
              <w:rPr>
                <w:rFonts w:ascii="Times New Roman" w:hAnsi="Times New Roman"/>
                <w:kern w:val="0"/>
                <w:sz w:val="24"/>
                <w:szCs w:val="24"/>
                <w:lang w:val="sr-Cyrl-CS" w:eastAsia="en-US"/>
              </w:rPr>
              <w:t>).</w:t>
            </w:r>
          </w:p>
          <w:p w:rsidR="00784A94" w:rsidRPr="00EC4B11" w:rsidRDefault="00B41519" w:rsidP="00784A94">
            <w:pPr>
              <w:spacing w:after="0" w:line="100" w:lineRule="atLeast"/>
              <w:jc w:val="both"/>
              <w:rPr>
                <w:rFonts w:ascii="Times New Roman" w:eastAsia="Arial Unicode MS" w:hAnsi="Times New Roman"/>
                <w:color w:val="000000"/>
                <w:sz w:val="24"/>
                <w:szCs w:val="24"/>
                <w:lang w:val="sr-Cyrl-CS"/>
              </w:rPr>
            </w:pPr>
            <w:r>
              <w:rPr>
                <w:rFonts w:ascii="Times New Roman" w:eastAsia="Arial Unicode MS" w:hAnsi="Times New Roman"/>
                <w:color w:val="000000"/>
                <w:sz w:val="24"/>
                <w:szCs w:val="24"/>
                <w:lang w:val="sr-Cyrl-CS"/>
              </w:rPr>
              <w:t>Прилог: Копија важеће лиценце – решења Регистратора туризма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Понуђач:</w:t>
            </w:r>
          </w:p>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sidR="00B41519">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                    _____________________    </w:t>
            </w: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r w:rsidRPr="00EC4B11">
              <w:rPr>
                <w:rFonts w:ascii="Times New Roman" w:hAnsi="Times New Roman"/>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Напомена: У случају заједничке понуде сваки понуђач учесник у заједничкој понуди  мора испуњавати услове под редним бројем 1-4,  а додатне услове испуњавају заједно. </w:t>
            </w: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C4702C" w:rsidRDefault="00784A94" w:rsidP="00784A94">
            <w:pPr>
              <w:spacing w:after="0" w:line="240" w:lineRule="auto"/>
              <w:jc w:val="both"/>
              <w:rPr>
                <w:rFonts w:ascii="Times New Roman" w:eastAsia="Arial Unicode MS" w:hAnsi="Times New Roman"/>
                <w:bCs/>
                <w:iCs/>
                <w:sz w:val="24"/>
                <w:szCs w:val="24"/>
                <w:lang w:val="sr-Cyrl-CS"/>
              </w:rPr>
            </w:pPr>
            <w:r w:rsidRPr="00EC4B11">
              <w:rPr>
                <w:rFonts w:ascii="Times New Roman" w:eastAsia="Arial Unicode MS" w:hAnsi="Times New Roman"/>
                <w:b/>
                <w:bCs/>
                <w:sz w:val="24"/>
                <w:szCs w:val="24"/>
                <w:lang w:val="sr-Cyrl-CS"/>
              </w:rPr>
              <w:t>Напомена:</w:t>
            </w:r>
            <w:r w:rsidRPr="00EC4B11">
              <w:rPr>
                <w:rFonts w:ascii="Times New Roman" w:eastAsia="Arial Unicode MS" w:hAnsi="Times New Roman"/>
                <w:bCs/>
                <w:sz w:val="24"/>
                <w:szCs w:val="24"/>
                <w:lang w:val="sr-Cyrl-CS"/>
              </w:rPr>
              <w:t xml:space="preserve"> </w:t>
            </w:r>
            <w:r w:rsidRPr="00EC4B11">
              <w:rPr>
                <w:rFonts w:ascii="Times New Roman" w:eastAsia="Arial Unicode MS" w:hAnsi="Times New Roman"/>
                <w:b/>
                <w:bCs/>
                <w:iCs/>
                <w:sz w:val="24"/>
                <w:szCs w:val="24"/>
                <w:u w:val="single"/>
                <w:lang w:val="sr-Cyrl-CS"/>
              </w:rPr>
              <w:t>Уколико понуду подноси група понуђача,</w:t>
            </w:r>
            <w:r w:rsidRPr="00EC4B11">
              <w:rPr>
                <w:rFonts w:ascii="Times New Roman" w:eastAsia="Arial Unicode MS" w:hAnsi="Times New Roman"/>
                <w:bCs/>
                <w:iCs/>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EC4B11" w:rsidRPr="00EC4B11" w:rsidRDefault="00EC4B11" w:rsidP="00784A94">
            <w:pPr>
              <w:spacing w:after="0" w:line="240" w:lineRule="auto"/>
              <w:jc w:val="both"/>
              <w:rPr>
                <w:rFonts w:ascii="Times New Roman" w:eastAsia="Arial Unicode MS" w:hAnsi="Times New Roman"/>
                <w:bCs/>
                <w:iCs/>
                <w:sz w:val="24"/>
                <w:szCs w:val="24"/>
                <w:lang w:val="sr-Cyrl-CS"/>
              </w:rPr>
            </w:pPr>
          </w:p>
          <w:p w:rsidR="00C4702C" w:rsidRPr="00EC4B11" w:rsidRDefault="00C4702C"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6</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ИЗЈАВЕ ПОДИЗВОЂАЧА О ИСПУЊЕНОСТИ ОБАВЕЗНИХ</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 xml:space="preserve"> УСЛОВА ЗА УЧЕШЋЕ У ПОСТУПКУ </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ЈАВНЕ НАБАВКЕ – ЧЛ. 75. ЗЈН</w:t>
            </w: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подизвођача, дајем следећу</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rsidR="00784A94" w:rsidRPr="00EC4B11" w:rsidRDefault="00784A94" w:rsidP="00784A94">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одизвођач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подизвођача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испуњава све услове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из члана</w:t>
            </w:r>
            <w:r w:rsidRPr="00EC4B11">
              <w:rPr>
                <w:rFonts w:ascii="Times New Roman" w:eastAsia="Times New Roman" w:hAnsi="Times New Roman"/>
                <w:color w:val="000000"/>
                <w:kern w:val="0"/>
                <w:sz w:val="24"/>
                <w:szCs w:val="24"/>
                <w:lang w:eastAsia="en-US"/>
              </w:rPr>
              <w:t xml:space="preserve"> 75. Закона, односно услове дефинисане конкурсном документацијом за предметну јавну набавку, и то:</w:t>
            </w:r>
          </w:p>
          <w:p w:rsidR="00784A94" w:rsidRPr="00EC4B11" w:rsidRDefault="00784A94" w:rsidP="00784A94">
            <w:pPr>
              <w:numPr>
                <w:ilvl w:val="0"/>
                <w:numId w:val="30"/>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iCs/>
                <w:color w:val="000000"/>
                <w:sz w:val="24"/>
                <w:szCs w:val="24"/>
                <w:lang w:val="sr-Cyrl-CS"/>
              </w:rPr>
              <w:t>Подизвођач је регистрован код надлежног органа, односно уписан у одговарајући регистар (чл. 75. ст.1. тач.1) ЗЈН);</w:t>
            </w:r>
          </w:p>
          <w:p w:rsidR="00784A94" w:rsidRPr="00EC4B11" w:rsidRDefault="00784A94" w:rsidP="00784A94">
            <w:pPr>
              <w:numPr>
                <w:ilvl w:val="0"/>
                <w:numId w:val="30"/>
              </w:numPr>
              <w:suppressAutoHyphens w:val="0"/>
              <w:spacing w:after="0" w:line="240" w:lineRule="auto"/>
              <w:jc w:val="both"/>
              <w:rPr>
                <w:rFonts w:ascii="Times New Roman" w:eastAsia="Arial Unicode MS" w:hAnsi="Times New Roman"/>
                <w:bCs/>
                <w:iCs/>
                <w:color w:val="000000"/>
                <w:sz w:val="24"/>
                <w:szCs w:val="24"/>
                <w:lang w:val="sr-Cyrl-CS"/>
              </w:rPr>
            </w:pPr>
            <w:r w:rsidRPr="00EC4B11">
              <w:rPr>
                <w:rFonts w:ascii="Times New Roman" w:eastAsia="Arial Unicode MS" w:hAnsi="Times New Roman"/>
                <w:iCs/>
                <w:color w:val="000000"/>
                <w:sz w:val="24"/>
                <w:szCs w:val="24"/>
                <w:lang w:val="sr-Cyrl-CS"/>
              </w:rPr>
              <w:t xml:space="preserve">Подизвођач и његов законски </w:t>
            </w:r>
            <w:r w:rsidRPr="00EC4B11">
              <w:rPr>
                <w:rFonts w:ascii="Times New Roman" w:eastAsia="Arial Unicode MS" w:hAnsi="Times New Roman"/>
                <w:color w:val="000000"/>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784A94" w:rsidRPr="00EC4B11" w:rsidRDefault="00784A94" w:rsidP="00784A94">
            <w:pPr>
              <w:numPr>
                <w:ilvl w:val="0"/>
                <w:numId w:val="30"/>
              </w:numPr>
              <w:suppressAutoHyphens w:val="0"/>
              <w:spacing w:after="0" w:line="240" w:lineRule="auto"/>
              <w:jc w:val="both"/>
              <w:rPr>
                <w:rFonts w:ascii="Times New Roman" w:eastAsia="Arial Unicode MS" w:hAnsi="Times New Roman"/>
                <w:sz w:val="24"/>
                <w:szCs w:val="24"/>
                <w:lang w:val="sr-Cyrl-CS"/>
              </w:rPr>
            </w:pPr>
            <w:r w:rsidRPr="00EC4B11">
              <w:rPr>
                <w:rFonts w:ascii="Times New Roman" w:eastAsia="Arial Unicode MS" w:hAnsi="Times New Roman"/>
                <w:bCs/>
                <w:iCs/>
                <w:color w:val="000000"/>
                <w:sz w:val="24"/>
                <w:szCs w:val="24"/>
                <w:lang w:val="sr-Cyrl-CS"/>
              </w:rPr>
              <w:t xml:space="preserve">Подизвођач је измирио </w:t>
            </w:r>
            <w:r w:rsidRPr="00EC4B11">
              <w:rPr>
                <w:rFonts w:ascii="Times New Roman" w:eastAsia="Arial Unicode MS" w:hAnsi="Times New Roman"/>
                <w:color w:val="000000"/>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784A94" w:rsidRPr="00EC4B11" w:rsidRDefault="00784A94" w:rsidP="00784A94">
            <w:pPr>
              <w:numPr>
                <w:ilvl w:val="0"/>
                <w:numId w:val="30"/>
              </w:numPr>
              <w:suppressAutoHyphens w:val="0"/>
              <w:spacing w:after="0" w:line="240" w:lineRule="auto"/>
              <w:jc w:val="both"/>
              <w:rPr>
                <w:rFonts w:ascii="Times New Roman" w:eastAsia="Arial Unicode MS" w:hAnsi="Times New Roman"/>
                <w:b/>
                <w:color w:val="000000"/>
                <w:sz w:val="24"/>
                <w:szCs w:val="24"/>
              </w:rPr>
            </w:pPr>
            <w:r w:rsidRPr="00EC4B11">
              <w:rPr>
                <w:rFonts w:ascii="Times New Roman" w:eastAsia="Arial Unicode MS" w:hAnsi="Times New Roman"/>
                <w:sz w:val="24"/>
                <w:szCs w:val="24"/>
                <w:lang w:val="sr-Latn-CS"/>
              </w:rPr>
              <w:t>По</w:t>
            </w:r>
            <w:r w:rsidRPr="00EC4B11">
              <w:rPr>
                <w:rFonts w:ascii="Times New Roman" w:eastAsia="Arial Unicode MS" w:hAnsi="Times New Roman"/>
                <w:sz w:val="24"/>
                <w:szCs w:val="24"/>
                <w:lang w:val="sr-Cyrl-CS"/>
              </w:rPr>
              <w:t>дизвођач</w:t>
            </w:r>
            <w:r w:rsidRPr="00EC4B11">
              <w:rPr>
                <w:rFonts w:ascii="Times New Roman" w:eastAsia="Arial Unicode MS" w:hAnsi="Times New Roman"/>
                <w:sz w:val="24"/>
                <w:szCs w:val="24"/>
                <w:lang w:val="sr-Latn-CS"/>
              </w:rPr>
              <w:t xml:space="preserve"> има</w:t>
            </w:r>
            <w:r w:rsidRPr="00EC4B11">
              <w:rPr>
                <w:rFonts w:ascii="Times New Roman" w:eastAsia="Arial Unicode MS" w:hAnsi="Times New Roman"/>
                <w:color w:val="000000"/>
                <w:sz w:val="24"/>
                <w:szCs w:val="24"/>
              </w:rPr>
              <w:t xml:space="preserve"> важећу дозволу надлежног органа за обављање делатности која је предмет јавне набавке</w:t>
            </w:r>
            <w:r w:rsidRPr="00EC4B11">
              <w:rPr>
                <w:rFonts w:ascii="Times New Roman" w:eastAsia="Arial Unicode MS" w:hAnsi="Times New Roman"/>
                <w:color w:val="000000"/>
                <w:sz w:val="24"/>
                <w:szCs w:val="24"/>
                <w:lang w:val="sr-Cyrl-CS"/>
              </w:rPr>
              <w:t xml:space="preserve"> </w:t>
            </w:r>
            <w:r w:rsidRPr="00EC4B11">
              <w:rPr>
                <w:rFonts w:ascii="Times New Roman" w:eastAsia="Arial Unicode MS" w:hAnsi="Times New Roman"/>
                <w:iCs/>
                <w:color w:val="000000"/>
                <w:sz w:val="24"/>
                <w:szCs w:val="24"/>
                <w:lang w:val="sr-Cyrl-CS"/>
              </w:rPr>
              <w:t>(чл. 75. ст. 1. тач. 5). Закона)</w:t>
            </w:r>
            <w:r w:rsidRPr="00EC4B11">
              <w:rPr>
                <w:rFonts w:ascii="Times New Roman" w:eastAsia="Arial Unicode MS" w:hAnsi="Times New Roman"/>
                <w:b/>
                <w:color w:val="000000"/>
                <w:sz w:val="24"/>
                <w:szCs w:val="24"/>
              </w:rPr>
              <w:t xml:space="preserve"> </w:t>
            </w:r>
            <w:r w:rsidRPr="00EC4B11">
              <w:rPr>
                <w:rFonts w:ascii="Times New Roman" w:eastAsia="Arial Unicode MS" w:hAnsi="Times New Roman"/>
                <w:color w:val="000000"/>
                <w:sz w:val="24"/>
                <w:szCs w:val="24"/>
              </w:rPr>
              <w:t xml:space="preserve">– важећу </w:t>
            </w:r>
            <w:r w:rsidRPr="00EC4B11">
              <w:rPr>
                <w:rFonts w:ascii="Times New Roman" w:eastAsia="Arial Unicode MS" w:hAnsi="Times New Roman"/>
                <w:color w:val="000000"/>
                <w:sz w:val="24"/>
                <w:szCs w:val="24"/>
                <w:lang w:val="sr-Cyrl-CS"/>
              </w:rPr>
              <w:t>лиценцу</w:t>
            </w:r>
            <w:r w:rsidRPr="00EC4B11">
              <w:rPr>
                <w:rFonts w:ascii="Times New Roman" w:eastAsia="Arial Unicode MS" w:hAnsi="Times New Roman"/>
                <w:b/>
                <w:color w:val="000000"/>
                <w:sz w:val="24"/>
                <w:szCs w:val="24"/>
              </w:rPr>
              <w:t xml:space="preserve"> </w:t>
            </w:r>
            <w:r w:rsidRPr="00EC4B11">
              <w:rPr>
                <w:rFonts w:ascii="Times New Roman" w:eastAsia="Arial Unicode MS" w:hAnsi="Times New Roman"/>
                <w:color w:val="000000"/>
                <w:sz w:val="24"/>
                <w:szCs w:val="24"/>
                <w:lang w:val="sr-Cyrl-CS"/>
              </w:rPr>
              <w:t>(решење) коју издаје Регистратор туризма у складу са чланом 51. Закона о туризму („Службени гласник РС</w:t>
            </w:r>
            <w:r w:rsidR="00162AD7">
              <w:rPr>
                <w:rFonts w:ascii="Times New Roman" w:eastAsia="Arial Unicode MS" w:hAnsi="Times New Roman"/>
                <w:color w:val="000000"/>
                <w:sz w:val="24"/>
                <w:szCs w:val="24"/>
                <w:lang w:val="sr-Cyrl-CS"/>
              </w:rPr>
              <w:t>”,</w:t>
            </w:r>
            <w:r w:rsidRPr="00EC4B11">
              <w:rPr>
                <w:rFonts w:ascii="Times New Roman" w:eastAsia="Arial Unicode MS" w:hAnsi="Times New Roman"/>
                <w:color w:val="000000"/>
                <w:sz w:val="24"/>
                <w:szCs w:val="24"/>
                <w:lang w:val="sr-Cyrl-CS"/>
              </w:rPr>
              <w:t xml:space="preserve"> бр. 36/09, 88/10, 99/11-др.закон, 93/12</w:t>
            </w:r>
            <w:r w:rsidR="00B41519">
              <w:rPr>
                <w:rFonts w:ascii="Times New Roman" w:eastAsia="Arial Unicode MS" w:hAnsi="Times New Roman"/>
                <w:color w:val="000000"/>
                <w:sz w:val="24"/>
                <w:szCs w:val="24"/>
                <w:lang w:val="sr-Cyrl-CS"/>
              </w:rPr>
              <w:t xml:space="preserve">, </w:t>
            </w:r>
            <w:r w:rsidRPr="00EC4B11">
              <w:rPr>
                <w:rFonts w:ascii="Times New Roman" w:eastAsia="Arial Unicode MS" w:hAnsi="Times New Roman"/>
                <w:color w:val="000000"/>
                <w:sz w:val="24"/>
                <w:szCs w:val="24"/>
                <w:lang w:val="sr-Cyrl-CS"/>
              </w:rPr>
              <w:t>84/15</w:t>
            </w:r>
            <w:r w:rsidR="00B41519">
              <w:rPr>
                <w:rFonts w:ascii="Times New Roman" w:eastAsia="Arial Unicode MS" w:hAnsi="Times New Roman"/>
                <w:color w:val="000000"/>
                <w:sz w:val="24"/>
                <w:szCs w:val="24"/>
                <w:lang w:val="sr-Cyrl-CS"/>
              </w:rPr>
              <w:t xml:space="preserve"> и 83/18 – др. закон</w:t>
            </w:r>
            <w:r w:rsidRPr="00EC4B11">
              <w:rPr>
                <w:rFonts w:ascii="Times New Roman" w:eastAsia="Arial Unicode MS" w:hAnsi="Times New Roman"/>
                <w:color w:val="000000"/>
                <w:sz w:val="24"/>
                <w:szCs w:val="24"/>
                <w:lang w:val="sr-Cyrl-CS"/>
              </w:rPr>
              <w:t>)</w:t>
            </w:r>
            <w:r w:rsidR="00B41519">
              <w:rPr>
                <w:rFonts w:ascii="Times New Roman" w:eastAsia="Arial Unicode MS" w:hAnsi="Times New Roman"/>
                <w:color w:val="000000"/>
                <w:sz w:val="24"/>
                <w:szCs w:val="24"/>
                <w:lang w:val="sr-Cyrl-CS"/>
              </w:rPr>
              <w:t xml:space="preserve"> – копија у прилогу</w:t>
            </w:r>
            <w:r w:rsidRPr="00EC4B11">
              <w:rPr>
                <w:rFonts w:ascii="Times New Roman" w:eastAsia="Arial Unicode MS" w:hAnsi="Times New Roman"/>
                <w:color w:val="000000"/>
                <w:sz w:val="24"/>
                <w:szCs w:val="24"/>
                <w:lang w:val="sr-Cyrl-RS"/>
              </w:rPr>
              <w:t>;</w:t>
            </w:r>
          </w:p>
          <w:p w:rsidR="00784A94" w:rsidRPr="00EC4B11" w:rsidRDefault="00784A94" w:rsidP="00784A94">
            <w:pPr>
              <w:numPr>
                <w:ilvl w:val="0"/>
                <w:numId w:val="30"/>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sz w:val="24"/>
                <w:szCs w:val="24"/>
                <w:lang w:val="sr-Cyrl-CS"/>
              </w:rPr>
              <w:t>Подизвођач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p w:rsidR="00784A94" w:rsidRDefault="00B41519" w:rsidP="00784A94">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CS" w:eastAsia="en-US"/>
              </w:rPr>
              <w:t>Прилог: копија важеће лиценце – решења Регистратора туризма.</w:t>
            </w:r>
          </w:p>
          <w:p w:rsidR="00B41519" w:rsidRPr="00EC4B11" w:rsidRDefault="00B41519"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Подизвођач:</w:t>
            </w:r>
          </w:p>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sidR="00B41519">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                    _____________________    </w:t>
            </w: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r w:rsidRPr="00EC4B11">
              <w:rPr>
                <w:rFonts w:ascii="Times New Roman" w:hAnsi="Times New Roman"/>
                <w:kern w:val="0"/>
                <w:sz w:val="24"/>
                <w:szCs w:val="24"/>
                <w:lang w:val="sr-Cyrl-CS" w:eastAsia="en-US"/>
              </w:rPr>
              <w:t xml:space="preserve">                                                    </w:t>
            </w: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r w:rsidRPr="00EC4B11">
              <w:rPr>
                <w:rFonts w:ascii="Times New Roman" w:eastAsia="Arial Unicode MS" w:hAnsi="Times New Roman"/>
                <w:b/>
                <w:bCs/>
                <w:sz w:val="24"/>
                <w:szCs w:val="24"/>
                <w:lang w:val="sr-Cyrl-CS"/>
              </w:rPr>
              <w:t>Напомена:</w:t>
            </w:r>
            <w:r w:rsidRPr="00EC4B11">
              <w:rPr>
                <w:rFonts w:ascii="Times New Roman" w:eastAsia="Arial Unicode MS" w:hAnsi="Times New Roman"/>
                <w:bCs/>
                <w:sz w:val="24"/>
                <w:szCs w:val="24"/>
                <w:lang w:val="sr-Cyrl-CS"/>
              </w:rPr>
              <w:t xml:space="preserve"> </w:t>
            </w:r>
            <w:r w:rsidRPr="00EC4B11">
              <w:rPr>
                <w:rFonts w:ascii="Times New Roman" w:eastAsia="Arial Unicode MS" w:hAnsi="Times New Roman"/>
                <w:b/>
                <w:bCs/>
                <w:iCs/>
                <w:sz w:val="24"/>
                <w:szCs w:val="24"/>
                <w:u w:val="single"/>
                <w:lang w:val="sr-Cyrl-CS"/>
              </w:rPr>
              <w:t>Уколико понуђач подноси понуду са подизвођачем,</w:t>
            </w:r>
            <w:r w:rsidRPr="00EC4B11">
              <w:rPr>
                <w:rFonts w:ascii="Times New Roman" w:eastAsia="Arial Unicode MS" w:hAnsi="Times New Roman"/>
                <w:bCs/>
                <w:iCs/>
                <w:sz w:val="24"/>
                <w:szCs w:val="24"/>
                <w:lang w:val="sr-Cyrl-CS"/>
              </w:rPr>
              <w:t xml:space="preserve"> Изјава мора бити потписана од стране овлашћеног лица подизвођача и оверена печатом.</w:t>
            </w: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C4702C" w:rsidRDefault="00C4702C" w:rsidP="00784A94">
            <w:pPr>
              <w:spacing w:after="0" w:line="240" w:lineRule="auto"/>
              <w:jc w:val="both"/>
              <w:rPr>
                <w:rFonts w:ascii="Times New Roman" w:eastAsia="Arial Unicode MS" w:hAnsi="Times New Roman"/>
                <w:b/>
                <w:bCs/>
                <w:sz w:val="24"/>
                <w:szCs w:val="24"/>
                <w:lang w:val="sr-Cyrl-CS"/>
              </w:rPr>
            </w:pPr>
          </w:p>
          <w:p w:rsidR="00EC4B11" w:rsidRPr="00EC4B11" w:rsidRDefault="00EC4B11"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V</w:t>
            </w:r>
            <w:r w:rsidRPr="00EC4B11">
              <w:rPr>
                <w:rFonts w:ascii="Times New Roman" w:hAnsi="Times New Roman"/>
                <w:b/>
                <w:bCs/>
                <w:iCs/>
                <w:kern w:val="0"/>
                <w:sz w:val="24"/>
                <w:szCs w:val="24"/>
                <w:lang w:val="sr-Latn-CS" w:eastAsia="en-US"/>
              </w:rPr>
              <w:t>II</w:t>
            </w:r>
            <w:r w:rsidRPr="00EC4B11">
              <w:rPr>
                <w:rFonts w:ascii="Times New Roman" w:hAnsi="Times New Roman"/>
                <w:b/>
                <w:bCs/>
                <w:iCs/>
                <w:kern w:val="0"/>
                <w:sz w:val="24"/>
                <w:szCs w:val="24"/>
                <w:lang w:val="sr-Cyrl-CS" w:eastAsia="en-US"/>
              </w:rPr>
              <w:t xml:space="preserve">  МОДЕЛ УГОВОРА</w:t>
            </w: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17B4D" w:rsidRPr="00EC4B11" w:rsidRDefault="00717B4D" w:rsidP="00784A94">
            <w:pPr>
              <w:suppressAutoHyphens w:val="0"/>
              <w:spacing w:after="0" w:line="240" w:lineRule="auto"/>
              <w:jc w:val="center"/>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МОДЕЛ УГОВОРА О ЈАВНОЈ НАБАВЦИ</w:t>
            </w:r>
          </w:p>
          <w:p w:rsidR="00784A94" w:rsidRPr="00EC4B11" w:rsidRDefault="00784A94" w:rsidP="00784A94">
            <w:pPr>
              <w:suppressAutoHyphens w:val="0"/>
              <w:spacing w:after="0" w:line="240" w:lineRule="auto"/>
              <w:jc w:val="center"/>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 xml:space="preserve">УСЛУГА ПОСРЕДОВАЊА ПРИ </w:t>
            </w:r>
            <w:r w:rsidR="00B41519">
              <w:rPr>
                <w:rFonts w:ascii="Times New Roman" w:hAnsi="Times New Roman"/>
                <w:b/>
                <w:bCs/>
                <w:iCs/>
                <w:kern w:val="0"/>
                <w:sz w:val="24"/>
                <w:szCs w:val="24"/>
                <w:lang w:val="sr-Cyrl-CS" w:eastAsia="en-US"/>
              </w:rPr>
              <w:t>ОРГАНИЗАЦИЈИ СЛУЖБЕНИХ ПУТОВАЊА У ЗЕМЉИ И ИНОСТРАНСТВУ (</w:t>
            </w:r>
            <w:r w:rsidRPr="00EC4B11">
              <w:rPr>
                <w:rFonts w:ascii="Times New Roman" w:hAnsi="Times New Roman"/>
                <w:b/>
                <w:bCs/>
                <w:iCs/>
                <w:kern w:val="0"/>
                <w:sz w:val="24"/>
                <w:szCs w:val="24"/>
                <w:lang w:val="sr-Cyrl-CS" w:eastAsia="en-US"/>
              </w:rPr>
              <w:t>КУПОВИН</w:t>
            </w:r>
            <w:r w:rsidR="00B41519">
              <w:rPr>
                <w:rFonts w:ascii="Times New Roman" w:hAnsi="Times New Roman"/>
                <w:b/>
                <w:bCs/>
                <w:iCs/>
                <w:kern w:val="0"/>
                <w:sz w:val="24"/>
                <w:szCs w:val="24"/>
                <w:lang w:val="sr-Cyrl-CS" w:eastAsia="en-US"/>
              </w:rPr>
              <w:t xml:space="preserve">А </w:t>
            </w:r>
            <w:r w:rsidRPr="00EC4B11">
              <w:rPr>
                <w:rFonts w:ascii="Times New Roman" w:hAnsi="Times New Roman"/>
                <w:b/>
                <w:bCs/>
                <w:iCs/>
                <w:kern w:val="0"/>
                <w:sz w:val="24"/>
                <w:szCs w:val="24"/>
                <w:lang w:val="sr-Cyrl-CS" w:eastAsia="en-US"/>
              </w:rPr>
              <w:t>АВИО И ДРУГИХ ПУТНИХ КАРАТА И РЕЗЕРВАЦИЈЕ ХОТЕЛСКОГ СМЕШТАЈА</w:t>
            </w:r>
            <w:r w:rsidR="00B41519">
              <w:rPr>
                <w:rFonts w:ascii="Times New Roman" w:hAnsi="Times New Roman"/>
                <w:b/>
                <w:bCs/>
                <w:iCs/>
                <w:kern w:val="0"/>
                <w:sz w:val="24"/>
                <w:szCs w:val="24"/>
                <w:lang w:val="sr-Cyrl-CS" w:eastAsia="en-US"/>
              </w:rPr>
              <w:t xml:space="preserve"> И ДР.)</w:t>
            </w:r>
            <w:r w:rsidRPr="00EC4B11">
              <w:rPr>
                <w:rFonts w:ascii="Times New Roman" w:hAnsi="Times New Roman"/>
                <w:b/>
                <w:bCs/>
                <w:iCs/>
                <w:kern w:val="0"/>
                <w:sz w:val="24"/>
                <w:szCs w:val="24"/>
                <w:lang w:val="sr-Latn-CS" w:eastAsia="en-US"/>
              </w:rPr>
              <w:t xml:space="preserve"> </w:t>
            </w:r>
          </w:p>
          <w:p w:rsidR="00717B4D" w:rsidRPr="00EC4B11" w:rsidRDefault="00717B4D" w:rsidP="00784A94">
            <w:pPr>
              <w:suppressAutoHyphens w:val="0"/>
              <w:spacing w:after="0" w:line="240" w:lineRule="auto"/>
              <w:jc w:val="center"/>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 xml:space="preserve"> </w:t>
            </w:r>
          </w:p>
          <w:p w:rsidR="00784A94" w:rsidRPr="00EC4B11" w:rsidRDefault="00784A94" w:rsidP="00784A94">
            <w:pPr>
              <w:suppressAutoHyphens w:val="0"/>
              <w:spacing w:after="0" w:line="240" w:lineRule="auto"/>
              <w:jc w:val="center"/>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ЈН</w:t>
            </w:r>
            <w:r w:rsidR="00717B4D" w:rsidRPr="00EC4B11">
              <w:rPr>
                <w:rFonts w:ascii="Times New Roman" w:hAnsi="Times New Roman"/>
                <w:b/>
                <w:bCs/>
                <w:iCs/>
                <w:kern w:val="0"/>
                <w:sz w:val="24"/>
                <w:szCs w:val="24"/>
                <w:lang w:val="sr-Cyrl-CS" w:eastAsia="en-US"/>
              </w:rPr>
              <w:t xml:space="preserve"> бр. 1/201</w:t>
            </w:r>
            <w:r w:rsidR="00B41519">
              <w:rPr>
                <w:rFonts w:ascii="Times New Roman" w:hAnsi="Times New Roman"/>
                <w:b/>
                <w:bCs/>
                <w:iCs/>
                <w:kern w:val="0"/>
                <w:sz w:val="24"/>
                <w:szCs w:val="24"/>
                <w:lang w:val="sr-Cyrl-CS" w:eastAsia="en-US"/>
              </w:rPr>
              <w:t>9</w:t>
            </w:r>
          </w:p>
          <w:p w:rsidR="00784A94" w:rsidRPr="00EC4B11" w:rsidRDefault="00784A94" w:rsidP="00784A94">
            <w:pPr>
              <w:suppressAutoHyphens w:val="0"/>
              <w:spacing w:after="0" w:line="240" w:lineRule="auto"/>
              <w:rPr>
                <w:rFonts w:ascii="Times New Roman" w:hAnsi="Times New Roman"/>
                <w:b/>
                <w:bCs/>
                <w:iCs/>
                <w:kern w:val="0"/>
                <w:sz w:val="24"/>
                <w:szCs w:val="24"/>
                <w:lang w:val="sr-Cyrl-CS" w:eastAsia="en-US"/>
              </w:rPr>
            </w:pPr>
          </w:p>
          <w:p w:rsidR="00784A94" w:rsidRPr="00EC4B11" w:rsidRDefault="0058796A" w:rsidP="00E12DD4">
            <w:pPr>
              <w:numPr>
                <w:ilvl w:val="0"/>
                <w:numId w:val="31"/>
              </w:numPr>
              <w:suppressAutoHyphens w:val="0"/>
              <w:spacing w:after="0" w:line="240" w:lineRule="auto"/>
              <w:jc w:val="both"/>
              <w:rPr>
                <w:rFonts w:ascii="Times New Roman" w:hAnsi="Times New Roman"/>
                <w:iCs/>
                <w:kern w:val="0"/>
                <w:sz w:val="24"/>
                <w:szCs w:val="24"/>
                <w:lang w:val="sr-Cyrl-CS" w:eastAsia="en-US"/>
              </w:rPr>
            </w:pPr>
            <w:r>
              <w:rPr>
                <w:rFonts w:ascii="Times New Roman" w:hAnsi="Times New Roman"/>
                <w:iCs/>
                <w:kern w:val="0"/>
                <w:sz w:val="24"/>
                <w:szCs w:val="24"/>
                <w:lang w:val="sr-Cyrl-CS" w:eastAsia="en-US"/>
              </w:rPr>
              <w:t>Цент</w:t>
            </w:r>
            <w:r w:rsidR="00C4702C" w:rsidRPr="00EC4B11">
              <w:rPr>
                <w:rFonts w:ascii="Times New Roman" w:hAnsi="Times New Roman"/>
                <w:iCs/>
                <w:kern w:val="0"/>
                <w:sz w:val="24"/>
                <w:szCs w:val="24"/>
                <w:lang w:val="sr-Cyrl-CS" w:eastAsia="en-US"/>
              </w:rPr>
              <w:t>а</w:t>
            </w:r>
            <w:r>
              <w:rPr>
                <w:rFonts w:ascii="Times New Roman" w:hAnsi="Times New Roman"/>
                <w:iCs/>
                <w:kern w:val="0"/>
                <w:sz w:val="24"/>
                <w:szCs w:val="24"/>
                <w:lang w:val="sr-Cyrl-CS" w:eastAsia="en-US"/>
              </w:rPr>
              <w:t>р</w:t>
            </w:r>
            <w:r w:rsidR="00C4702C" w:rsidRPr="00EC4B11">
              <w:rPr>
                <w:rFonts w:ascii="Times New Roman" w:hAnsi="Times New Roman"/>
                <w:iCs/>
                <w:kern w:val="0"/>
                <w:sz w:val="24"/>
                <w:szCs w:val="24"/>
                <w:lang w:val="sr-Cyrl-CS" w:eastAsia="en-US"/>
              </w:rPr>
              <w:t xml:space="preserve"> за истраживање несрећа</w:t>
            </w:r>
            <w:r w:rsidR="00B41519">
              <w:rPr>
                <w:rFonts w:ascii="Times New Roman" w:hAnsi="Times New Roman"/>
                <w:iCs/>
                <w:kern w:val="0"/>
                <w:sz w:val="24"/>
                <w:szCs w:val="24"/>
                <w:lang w:val="sr-Cyrl-CS" w:eastAsia="en-US"/>
              </w:rPr>
              <w:t xml:space="preserve"> у саобраћају</w:t>
            </w:r>
            <w:r w:rsidR="00784A94" w:rsidRPr="00EC4B11">
              <w:rPr>
                <w:rFonts w:ascii="Times New Roman" w:hAnsi="Times New Roman"/>
                <w:iCs/>
                <w:kern w:val="0"/>
                <w:sz w:val="24"/>
                <w:szCs w:val="24"/>
                <w:lang w:val="sr-Cyrl-CS" w:eastAsia="en-US"/>
              </w:rPr>
              <w:t>, са седиштем у Београду,</w:t>
            </w:r>
            <w:r w:rsidR="00E12DD4" w:rsidRPr="00EC4B11">
              <w:rPr>
                <w:rFonts w:ascii="Times New Roman" w:hAnsi="Times New Roman"/>
                <w:iCs/>
                <w:kern w:val="0"/>
                <w:sz w:val="24"/>
                <w:szCs w:val="24"/>
                <w:lang w:val="sr-Cyrl-CS" w:eastAsia="en-US"/>
              </w:rPr>
              <w:t xml:space="preserve"> Немањина 11, ПИБ 108160095, матични број: 17862111</w:t>
            </w:r>
            <w:r w:rsidR="00C4702C" w:rsidRPr="00EC4B11">
              <w:rPr>
                <w:rFonts w:ascii="Times New Roman" w:hAnsi="Times New Roman"/>
                <w:iCs/>
                <w:kern w:val="0"/>
                <w:sz w:val="24"/>
                <w:szCs w:val="24"/>
                <w:lang w:val="sr-Cyrl-CS" w:eastAsia="en-US"/>
              </w:rPr>
              <w:t>, кога заступа в.д. директор-в.д. Главни истражитељ проф.</w:t>
            </w:r>
            <w:r w:rsidR="00EC4B11">
              <w:rPr>
                <w:rFonts w:ascii="Times New Roman" w:hAnsi="Times New Roman"/>
                <w:iCs/>
                <w:kern w:val="0"/>
                <w:sz w:val="24"/>
                <w:szCs w:val="24"/>
                <w:lang w:val="sr-Cyrl-CS" w:eastAsia="en-US"/>
              </w:rPr>
              <w:t xml:space="preserve"> </w:t>
            </w:r>
            <w:r w:rsidR="00C4702C" w:rsidRPr="00EC4B11">
              <w:rPr>
                <w:rFonts w:ascii="Times New Roman" w:hAnsi="Times New Roman"/>
                <w:iCs/>
                <w:kern w:val="0"/>
                <w:sz w:val="24"/>
                <w:szCs w:val="24"/>
                <w:lang w:val="sr-Cyrl-CS" w:eastAsia="en-US"/>
              </w:rPr>
              <w:t>др Небојша Петровић</w:t>
            </w:r>
            <w:r w:rsidR="00784A94" w:rsidRPr="00EC4B11">
              <w:rPr>
                <w:rFonts w:ascii="Times New Roman" w:hAnsi="Times New Roman"/>
                <w:iCs/>
                <w:kern w:val="0"/>
                <w:sz w:val="24"/>
                <w:szCs w:val="24"/>
                <w:lang w:val="sr-Cyrl-CS" w:eastAsia="en-US"/>
              </w:rPr>
              <w:t xml:space="preserve"> (у даљем тексту: Наручилац),  и</w:t>
            </w:r>
          </w:p>
          <w:p w:rsidR="00784A94" w:rsidRPr="00EC4B11" w:rsidRDefault="00784A94" w:rsidP="00784A94">
            <w:pPr>
              <w:numPr>
                <w:ilvl w:val="0"/>
                <w:numId w:val="31"/>
              </w:numPr>
              <w:suppressAutoHyphens w:val="0"/>
              <w:spacing w:after="0" w:line="240" w:lineRule="auto"/>
              <w:jc w:val="both"/>
              <w:rPr>
                <w:rFonts w:ascii="Times New Roman" w:hAnsi="Times New Roman"/>
                <w:iCs/>
                <w:kern w:val="0"/>
                <w:sz w:val="24"/>
                <w:szCs w:val="24"/>
                <w:lang w:val="sr-Cyrl-RS" w:eastAsia="en-US"/>
              </w:rPr>
            </w:pPr>
            <w:r w:rsidRPr="00EC4B11">
              <w:rPr>
                <w:rFonts w:ascii="Times New Roman" w:hAnsi="Times New Roman"/>
                <w:iCs/>
                <w:kern w:val="0"/>
                <w:sz w:val="24"/>
                <w:szCs w:val="24"/>
                <w:lang w:val="sr-Cyrl-RS" w:eastAsia="en-US"/>
              </w:rPr>
              <w:t>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____________________________________(у даљем тексту: Давалац услуга)</w:t>
            </w:r>
          </w:p>
          <w:p w:rsidR="00784A94" w:rsidRPr="00EC4B11" w:rsidRDefault="00784A94" w:rsidP="00784A94">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p>
          <w:p w:rsidR="00784A94" w:rsidRPr="00EC4B11" w:rsidRDefault="00784A94" w:rsidP="00784A94">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w:t>
            </w:r>
            <w:r w:rsidRPr="00EC4B11">
              <w:rPr>
                <w:rFonts w:ascii="Times New Roman" w:hAnsi="Times New Roman"/>
                <w:spacing w:val="1"/>
                <w:kern w:val="0"/>
                <w:sz w:val="24"/>
                <w:szCs w:val="24"/>
                <w:lang w:val="sr-Cyrl-CS" w:eastAsia="en-US"/>
              </w:rPr>
              <w:t>П</w:t>
            </w:r>
            <w:r w:rsidRPr="00EC4B11">
              <w:rPr>
                <w:rFonts w:ascii="Times New Roman" w:hAnsi="Times New Roman"/>
                <w:kern w:val="0"/>
                <w:sz w:val="24"/>
                <w:szCs w:val="24"/>
                <w:lang w:val="sr-Cyrl-CS" w:eastAsia="en-US"/>
              </w:rPr>
              <w:t>ОМЕ</w:t>
            </w:r>
            <w:r w:rsidRPr="00EC4B11">
              <w:rPr>
                <w:rFonts w:ascii="Times New Roman" w:hAnsi="Times New Roman"/>
                <w:spacing w:val="1"/>
                <w:kern w:val="0"/>
                <w:sz w:val="24"/>
                <w:szCs w:val="24"/>
                <w:lang w:val="sr-Cyrl-CS" w:eastAsia="en-US"/>
              </w:rPr>
              <w:t>Н</w:t>
            </w:r>
            <w:r w:rsidRPr="00EC4B11">
              <w:rPr>
                <w:rFonts w:ascii="Times New Roman" w:hAnsi="Times New Roman"/>
                <w:kern w:val="0"/>
                <w:sz w:val="24"/>
                <w:szCs w:val="24"/>
                <w:lang w:val="sr-Cyrl-CS" w:eastAsia="en-US"/>
              </w:rPr>
              <w:t>А:</w:t>
            </w:r>
            <w:r w:rsidRPr="00EC4B11">
              <w:rPr>
                <w:rFonts w:ascii="Times New Roman" w:hAnsi="Times New Roman"/>
                <w:spacing w:val="8"/>
                <w:kern w:val="0"/>
                <w:sz w:val="24"/>
                <w:szCs w:val="24"/>
                <w:lang w:val="sr-Cyrl-CS" w:eastAsia="en-US"/>
              </w:rPr>
              <w:t xml:space="preserve"> </w:t>
            </w:r>
            <w:r w:rsidRPr="00EC4B11">
              <w:rPr>
                <w:rFonts w:ascii="Times New Roman" w:hAnsi="Times New Roman"/>
                <w:kern w:val="0"/>
                <w:sz w:val="24"/>
                <w:szCs w:val="24"/>
                <w:lang w:val="sr-Cyrl-CS" w:eastAsia="en-US"/>
              </w:rPr>
              <w:t>У сл</w:t>
            </w:r>
            <w:r w:rsidRPr="00EC4B11">
              <w:rPr>
                <w:rFonts w:ascii="Times New Roman" w:hAnsi="Times New Roman"/>
                <w:spacing w:val="2"/>
                <w:kern w:val="0"/>
                <w:sz w:val="24"/>
                <w:szCs w:val="24"/>
                <w:lang w:val="sr-Cyrl-CS" w:eastAsia="en-US"/>
              </w:rPr>
              <w:t>у</w:t>
            </w:r>
            <w:r w:rsidRPr="00EC4B11">
              <w:rPr>
                <w:rFonts w:ascii="Times New Roman" w:hAnsi="Times New Roman"/>
                <w:kern w:val="0"/>
                <w:sz w:val="24"/>
                <w:szCs w:val="24"/>
                <w:lang w:val="sr-Cyrl-CS" w:eastAsia="en-US"/>
              </w:rPr>
              <w:t>чају</w:t>
            </w:r>
            <w:r w:rsidRPr="00EC4B11">
              <w:rPr>
                <w:rFonts w:ascii="Times New Roman" w:hAnsi="Times New Roman"/>
                <w:spacing w:val="11"/>
                <w:kern w:val="0"/>
                <w:sz w:val="24"/>
                <w:szCs w:val="24"/>
                <w:lang w:val="sr-Cyrl-CS" w:eastAsia="en-US"/>
              </w:rPr>
              <w:t xml:space="preserve"> </w:t>
            </w:r>
            <w:r w:rsidRPr="00EC4B11">
              <w:rPr>
                <w:rFonts w:ascii="Times New Roman" w:hAnsi="Times New Roman"/>
                <w:kern w:val="0"/>
                <w:sz w:val="24"/>
                <w:szCs w:val="24"/>
                <w:lang w:val="sr-Cyrl-CS" w:eastAsia="en-US"/>
              </w:rPr>
              <w:t>да</w:t>
            </w:r>
            <w:r w:rsidRPr="00EC4B11">
              <w:rPr>
                <w:rFonts w:ascii="Times New Roman" w:hAnsi="Times New Roman"/>
                <w:spacing w:val="9"/>
                <w:kern w:val="0"/>
                <w:sz w:val="24"/>
                <w:szCs w:val="24"/>
                <w:lang w:val="sr-Cyrl-CS" w:eastAsia="en-US"/>
              </w:rPr>
              <w:t xml:space="preserve"> </w:t>
            </w:r>
            <w:r w:rsidRPr="00EC4B11">
              <w:rPr>
                <w:rFonts w:ascii="Times New Roman" w:hAnsi="Times New Roman"/>
                <w:spacing w:val="1"/>
                <w:kern w:val="0"/>
                <w:sz w:val="24"/>
                <w:szCs w:val="24"/>
                <w:lang w:val="sr-Cyrl-CS" w:eastAsia="en-US"/>
              </w:rPr>
              <w:t>и</w:t>
            </w:r>
            <w:r w:rsidRPr="00EC4B11">
              <w:rPr>
                <w:rFonts w:ascii="Times New Roman" w:hAnsi="Times New Roman"/>
                <w:kern w:val="0"/>
                <w:sz w:val="24"/>
                <w:szCs w:val="24"/>
                <w:lang w:val="sr-Cyrl-CS" w:eastAsia="en-US"/>
              </w:rPr>
              <w:t>заб</w:t>
            </w:r>
            <w:r w:rsidRPr="00EC4B11">
              <w:rPr>
                <w:rFonts w:ascii="Times New Roman" w:hAnsi="Times New Roman"/>
                <w:spacing w:val="1"/>
                <w:kern w:val="0"/>
                <w:sz w:val="24"/>
                <w:szCs w:val="24"/>
                <w:lang w:val="sr-Cyrl-CS" w:eastAsia="en-US"/>
              </w:rPr>
              <w:t>р</w:t>
            </w:r>
            <w:r w:rsidRPr="00EC4B11">
              <w:rPr>
                <w:rFonts w:ascii="Times New Roman" w:hAnsi="Times New Roman"/>
                <w:kern w:val="0"/>
                <w:sz w:val="24"/>
                <w:szCs w:val="24"/>
                <w:lang w:val="sr-Cyrl-CS" w:eastAsia="en-US"/>
              </w:rPr>
              <w:t>ани</w:t>
            </w:r>
            <w:r w:rsidRPr="00EC4B11">
              <w:rPr>
                <w:rFonts w:ascii="Times New Roman" w:hAnsi="Times New Roman"/>
                <w:spacing w:val="13"/>
                <w:kern w:val="0"/>
                <w:sz w:val="24"/>
                <w:szCs w:val="24"/>
                <w:lang w:val="sr-Cyrl-CS" w:eastAsia="en-US"/>
              </w:rPr>
              <w:t xml:space="preserve"> </w:t>
            </w:r>
            <w:r w:rsidRPr="00EC4B11">
              <w:rPr>
                <w:rFonts w:ascii="Times New Roman" w:hAnsi="Times New Roman"/>
                <w:kern w:val="0"/>
                <w:sz w:val="24"/>
                <w:szCs w:val="24"/>
                <w:lang w:val="sr-Cyrl-CS" w:eastAsia="en-US"/>
              </w:rPr>
              <w:t>пон</w:t>
            </w:r>
            <w:r w:rsidRPr="00EC4B11">
              <w:rPr>
                <w:rFonts w:ascii="Times New Roman" w:hAnsi="Times New Roman"/>
                <w:spacing w:val="2"/>
                <w:kern w:val="0"/>
                <w:sz w:val="24"/>
                <w:szCs w:val="24"/>
                <w:lang w:val="sr-Cyrl-CS" w:eastAsia="en-US"/>
              </w:rPr>
              <w:t>у</w:t>
            </w:r>
            <w:r w:rsidRPr="00EC4B11">
              <w:rPr>
                <w:rFonts w:ascii="Times New Roman" w:hAnsi="Times New Roman"/>
                <w:kern w:val="0"/>
                <w:sz w:val="24"/>
                <w:szCs w:val="24"/>
                <w:lang w:val="sr-Cyrl-CS" w:eastAsia="en-US"/>
              </w:rPr>
              <w:t>ђач</w:t>
            </w:r>
            <w:r w:rsidRPr="00EC4B11">
              <w:rPr>
                <w:rFonts w:ascii="Times New Roman" w:hAnsi="Times New Roman"/>
                <w:spacing w:val="9"/>
                <w:kern w:val="0"/>
                <w:sz w:val="24"/>
                <w:szCs w:val="24"/>
                <w:lang w:val="sr-Cyrl-CS" w:eastAsia="en-US"/>
              </w:rPr>
              <w:t xml:space="preserve"> </w:t>
            </w:r>
            <w:r w:rsidRPr="00EC4B11">
              <w:rPr>
                <w:rFonts w:ascii="Times New Roman" w:hAnsi="Times New Roman"/>
                <w:kern w:val="0"/>
                <w:sz w:val="24"/>
                <w:szCs w:val="24"/>
                <w:lang w:val="sr-Cyrl-CS" w:eastAsia="en-US"/>
              </w:rPr>
              <w:t>наст</w:t>
            </w:r>
            <w:r w:rsidRPr="00EC4B11">
              <w:rPr>
                <w:rFonts w:ascii="Times New Roman" w:hAnsi="Times New Roman"/>
                <w:spacing w:val="2"/>
                <w:kern w:val="0"/>
                <w:sz w:val="24"/>
                <w:szCs w:val="24"/>
                <w:lang w:val="sr-Cyrl-CS" w:eastAsia="en-US"/>
              </w:rPr>
              <w:t>у</w:t>
            </w:r>
            <w:r w:rsidRPr="00EC4B11">
              <w:rPr>
                <w:rFonts w:ascii="Times New Roman" w:hAnsi="Times New Roman"/>
                <w:kern w:val="0"/>
                <w:sz w:val="24"/>
                <w:szCs w:val="24"/>
                <w:lang w:val="sr-Cyrl-CS" w:eastAsia="en-US"/>
              </w:rPr>
              <w:t>па</w:t>
            </w:r>
            <w:r w:rsidRPr="00EC4B11">
              <w:rPr>
                <w:rFonts w:ascii="Times New Roman" w:hAnsi="Times New Roman"/>
                <w:spacing w:val="7"/>
                <w:kern w:val="0"/>
                <w:sz w:val="24"/>
                <w:szCs w:val="24"/>
                <w:lang w:val="sr-Cyrl-CS" w:eastAsia="en-US"/>
              </w:rPr>
              <w:t xml:space="preserve"> </w:t>
            </w:r>
            <w:r w:rsidRPr="00EC4B11">
              <w:rPr>
                <w:rFonts w:ascii="Times New Roman" w:hAnsi="Times New Roman"/>
                <w:kern w:val="0"/>
                <w:sz w:val="24"/>
                <w:szCs w:val="24"/>
                <w:lang w:val="sr-Cyrl-CS" w:eastAsia="en-US"/>
              </w:rPr>
              <w:t>са</w:t>
            </w:r>
            <w:r w:rsidRPr="00EC4B11">
              <w:rPr>
                <w:rFonts w:ascii="Times New Roman" w:hAnsi="Times New Roman"/>
                <w:spacing w:val="9"/>
                <w:kern w:val="0"/>
                <w:sz w:val="24"/>
                <w:szCs w:val="24"/>
                <w:lang w:val="sr-Cyrl-CS" w:eastAsia="en-US"/>
              </w:rPr>
              <w:t xml:space="preserve"> </w:t>
            </w:r>
            <w:r w:rsidRPr="00EC4B11">
              <w:rPr>
                <w:rFonts w:ascii="Times New Roman" w:hAnsi="Times New Roman"/>
                <w:kern w:val="0"/>
                <w:sz w:val="24"/>
                <w:szCs w:val="24"/>
                <w:lang w:val="sr-Cyrl-CS" w:eastAsia="en-US"/>
              </w:rPr>
              <w:t>под</w:t>
            </w:r>
            <w:r w:rsidRPr="00EC4B11">
              <w:rPr>
                <w:rFonts w:ascii="Times New Roman" w:hAnsi="Times New Roman"/>
                <w:spacing w:val="1"/>
                <w:kern w:val="0"/>
                <w:sz w:val="24"/>
                <w:szCs w:val="24"/>
                <w:lang w:val="sr-Cyrl-CS" w:eastAsia="en-US"/>
              </w:rPr>
              <w:t>и</w:t>
            </w:r>
            <w:r w:rsidRPr="00EC4B11">
              <w:rPr>
                <w:rFonts w:ascii="Times New Roman" w:hAnsi="Times New Roman"/>
                <w:kern w:val="0"/>
                <w:sz w:val="24"/>
                <w:szCs w:val="24"/>
                <w:lang w:val="sr-Cyrl-CS" w:eastAsia="en-US"/>
              </w:rPr>
              <w:t>звођаче</w:t>
            </w:r>
            <w:r w:rsidRPr="00EC4B11">
              <w:rPr>
                <w:rFonts w:ascii="Times New Roman" w:hAnsi="Times New Roman"/>
                <w:spacing w:val="2"/>
                <w:kern w:val="0"/>
                <w:sz w:val="24"/>
                <w:szCs w:val="24"/>
                <w:lang w:val="sr-Cyrl-CS" w:eastAsia="en-US"/>
              </w:rPr>
              <w:t>м</w:t>
            </w:r>
            <w:r w:rsidRPr="00EC4B11">
              <w:rPr>
                <w:rFonts w:ascii="Times New Roman" w:hAnsi="Times New Roman"/>
                <w:kern w:val="0"/>
                <w:sz w:val="24"/>
                <w:szCs w:val="24"/>
                <w:lang w:val="sr-Cyrl-CS" w:eastAsia="en-US"/>
              </w:rPr>
              <w:t>,</w:t>
            </w:r>
            <w:r w:rsidRPr="00EC4B11">
              <w:rPr>
                <w:rFonts w:ascii="Times New Roman" w:hAnsi="Times New Roman"/>
                <w:spacing w:val="8"/>
                <w:kern w:val="0"/>
                <w:sz w:val="24"/>
                <w:szCs w:val="24"/>
                <w:lang w:val="sr-Cyrl-CS" w:eastAsia="en-US"/>
              </w:rPr>
              <w:t xml:space="preserve"> </w:t>
            </w:r>
            <w:r w:rsidRPr="00EC4B11">
              <w:rPr>
                <w:rFonts w:ascii="Times New Roman" w:hAnsi="Times New Roman"/>
                <w:kern w:val="0"/>
                <w:sz w:val="24"/>
                <w:szCs w:val="24"/>
                <w:lang w:val="sr-Cyrl-CS" w:eastAsia="en-US"/>
              </w:rPr>
              <w:t>односно</w:t>
            </w:r>
            <w:r w:rsidRPr="00EC4B11">
              <w:rPr>
                <w:rFonts w:ascii="Times New Roman" w:hAnsi="Times New Roman"/>
                <w:spacing w:val="5"/>
                <w:kern w:val="0"/>
                <w:sz w:val="24"/>
                <w:szCs w:val="24"/>
                <w:lang w:val="sr-Cyrl-CS" w:eastAsia="en-US"/>
              </w:rPr>
              <w:t xml:space="preserve"> </w:t>
            </w:r>
            <w:r w:rsidRPr="00EC4B11">
              <w:rPr>
                <w:rFonts w:ascii="Times New Roman" w:hAnsi="Times New Roman"/>
                <w:kern w:val="0"/>
                <w:sz w:val="24"/>
                <w:szCs w:val="24"/>
                <w:lang w:val="sr-Cyrl-CS" w:eastAsia="en-US"/>
              </w:rPr>
              <w:t>као</w:t>
            </w:r>
            <w:r w:rsidRPr="00EC4B11">
              <w:rPr>
                <w:rFonts w:ascii="Times New Roman" w:hAnsi="Times New Roman"/>
                <w:spacing w:val="9"/>
                <w:kern w:val="0"/>
                <w:sz w:val="24"/>
                <w:szCs w:val="24"/>
                <w:lang w:val="sr-Cyrl-CS" w:eastAsia="en-US"/>
              </w:rPr>
              <w:t xml:space="preserve"> </w:t>
            </w:r>
            <w:r w:rsidRPr="00EC4B11">
              <w:rPr>
                <w:rFonts w:ascii="Times New Roman" w:hAnsi="Times New Roman"/>
                <w:kern w:val="0"/>
                <w:sz w:val="24"/>
                <w:szCs w:val="24"/>
                <w:lang w:val="sr-Cyrl-CS" w:eastAsia="en-US"/>
              </w:rPr>
              <w:t>пон</w:t>
            </w:r>
            <w:r w:rsidRPr="00EC4B11">
              <w:rPr>
                <w:rFonts w:ascii="Times New Roman" w:hAnsi="Times New Roman"/>
                <w:spacing w:val="2"/>
                <w:kern w:val="0"/>
                <w:sz w:val="24"/>
                <w:szCs w:val="24"/>
                <w:lang w:val="sr-Cyrl-CS" w:eastAsia="en-US"/>
              </w:rPr>
              <w:t>у</w:t>
            </w:r>
            <w:r w:rsidRPr="00EC4B11">
              <w:rPr>
                <w:rFonts w:ascii="Times New Roman" w:hAnsi="Times New Roman"/>
                <w:kern w:val="0"/>
                <w:sz w:val="24"/>
                <w:szCs w:val="24"/>
                <w:lang w:val="sr-Cyrl-CS" w:eastAsia="en-US"/>
              </w:rPr>
              <w:t>ђачем</w:t>
            </w:r>
            <w:r w:rsidRPr="00EC4B11">
              <w:rPr>
                <w:rFonts w:ascii="Times New Roman" w:hAnsi="Times New Roman"/>
                <w:spacing w:val="9"/>
                <w:kern w:val="0"/>
                <w:sz w:val="24"/>
                <w:szCs w:val="24"/>
                <w:lang w:val="sr-Cyrl-CS" w:eastAsia="en-US"/>
              </w:rPr>
              <w:t xml:space="preserve"> </w:t>
            </w:r>
            <w:r w:rsidRPr="00EC4B11">
              <w:rPr>
                <w:rFonts w:ascii="Times New Roman" w:hAnsi="Times New Roman"/>
                <w:kern w:val="0"/>
                <w:sz w:val="24"/>
                <w:szCs w:val="24"/>
                <w:lang w:val="sr-Cyrl-CS" w:eastAsia="en-US"/>
              </w:rPr>
              <w:t>из гр</w:t>
            </w:r>
            <w:r w:rsidRPr="00EC4B11">
              <w:rPr>
                <w:rFonts w:ascii="Times New Roman" w:hAnsi="Times New Roman"/>
                <w:spacing w:val="2"/>
                <w:kern w:val="0"/>
                <w:sz w:val="24"/>
                <w:szCs w:val="24"/>
                <w:lang w:val="sr-Cyrl-CS" w:eastAsia="en-US"/>
              </w:rPr>
              <w:t>у</w:t>
            </w:r>
            <w:r w:rsidRPr="00EC4B11">
              <w:rPr>
                <w:rFonts w:ascii="Times New Roman" w:hAnsi="Times New Roman"/>
                <w:kern w:val="0"/>
                <w:sz w:val="24"/>
                <w:szCs w:val="24"/>
                <w:lang w:val="sr-Cyrl-CS" w:eastAsia="en-US"/>
              </w:rPr>
              <w:t xml:space="preserve">пе </w:t>
            </w:r>
            <w:r w:rsidRPr="00EC4B11">
              <w:rPr>
                <w:rFonts w:ascii="Times New Roman" w:hAnsi="Times New Roman"/>
                <w:spacing w:val="9"/>
                <w:kern w:val="0"/>
                <w:sz w:val="24"/>
                <w:szCs w:val="24"/>
                <w:lang w:val="sr-Cyrl-CS" w:eastAsia="en-US"/>
              </w:rPr>
              <w:t xml:space="preserve"> </w:t>
            </w:r>
            <w:r w:rsidRPr="00EC4B11">
              <w:rPr>
                <w:rFonts w:ascii="Times New Roman" w:hAnsi="Times New Roman"/>
                <w:kern w:val="0"/>
                <w:sz w:val="24"/>
                <w:szCs w:val="24"/>
                <w:lang w:val="sr-Cyrl-CS" w:eastAsia="en-US"/>
              </w:rPr>
              <w:t>по</w:t>
            </w:r>
            <w:r w:rsidRPr="00EC4B11">
              <w:rPr>
                <w:rFonts w:ascii="Times New Roman" w:hAnsi="Times New Roman"/>
                <w:spacing w:val="-1"/>
                <w:kern w:val="0"/>
                <w:sz w:val="24"/>
                <w:szCs w:val="24"/>
                <w:lang w:val="sr-Cyrl-CS" w:eastAsia="en-US"/>
              </w:rPr>
              <w:t>н</w:t>
            </w:r>
            <w:r w:rsidRPr="00EC4B11">
              <w:rPr>
                <w:rFonts w:ascii="Times New Roman" w:hAnsi="Times New Roman"/>
                <w:spacing w:val="2"/>
                <w:kern w:val="0"/>
                <w:sz w:val="24"/>
                <w:szCs w:val="24"/>
                <w:lang w:val="sr-Cyrl-CS" w:eastAsia="en-US"/>
              </w:rPr>
              <w:t>у</w:t>
            </w:r>
            <w:r w:rsidRPr="00EC4B11">
              <w:rPr>
                <w:rFonts w:ascii="Times New Roman" w:hAnsi="Times New Roman"/>
                <w:spacing w:val="-2"/>
                <w:kern w:val="0"/>
                <w:sz w:val="24"/>
                <w:szCs w:val="24"/>
                <w:lang w:val="sr-Cyrl-CS" w:eastAsia="en-US"/>
              </w:rPr>
              <w:t>ђ</w:t>
            </w:r>
            <w:r w:rsidRPr="00EC4B11">
              <w:rPr>
                <w:rFonts w:ascii="Times New Roman" w:hAnsi="Times New Roman"/>
                <w:kern w:val="0"/>
                <w:sz w:val="24"/>
                <w:szCs w:val="24"/>
                <w:lang w:val="sr-Cyrl-CS" w:eastAsia="en-US"/>
              </w:rPr>
              <w:t>ач</w:t>
            </w:r>
            <w:r w:rsidRPr="00EC4B11">
              <w:rPr>
                <w:rFonts w:ascii="Times New Roman" w:hAnsi="Times New Roman"/>
                <w:spacing w:val="1"/>
                <w:kern w:val="0"/>
                <w:sz w:val="24"/>
                <w:szCs w:val="24"/>
                <w:lang w:val="sr-Cyrl-CS" w:eastAsia="en-US"/>
              </w:rPr>
              <w:t>а</w:t>
            </w:r>
            <w:r w:rsidRPr="00EC4B11">
              <w:rPr>
                <w:rFonts w:ascii="Times New Roman" w:hAnsi="Times New Roman"/>
                <w:kern w:val="0"/>
                <w:sz w:val="24"/>
                <w:szCs w:val="24"/>
                <w:lang w:val="sr-Cyrl-CS" w:eastAsia="en-US"/>
              </w:rPr>
              <w:t xml:space="preserve">, </w:t>
            </w:r>
            <w:r w:rsidRPr="00EC4B11">
              <w:rPr>
                <w:rFonts w:ascii="Times New Roman" w:hAnsi="Times New Roman"/>
                <w:spacing w:val="7"/>
                <w:kern w:val="0"/>
                <w:sz w:val="24"/>
                <w:szCs w:val="24"/>
                <w:lang w:val="sr-Cyrl-CS" w:eastAsia="en-US"/>
              </w:rPr>
              <w:t xml:space="preserve"> </w:t>
            </w:r>
            <w:r w:rsidRPr="00EC4B11">
              <w:rPr>
                <w:rFonts w:ascii="Times New Roman" w:hAnsi="Times New Roman"/>
                <w:kern w:val="0"/>
                <w:sz w:val="24"/>
                <w:szCs w:val="24"/>
                <w:lang w:val="sr-Cyrl-CS" w:eastAsia="en-US"/>
              </w:rPr>
              <w:t xml:space="preserve">у </w:t>
            </w:r>
            <w:r w:rsidRPr="00EC4B11">
              <w:rPr>
                <w:rFonts w:ascii="Times New Roman" w:hAnsi="Times New Roman"/>
                <w:spacing w:val="8"/>
                <w:kern w:val="0"/>
                <w:sz w:val="24"/>
                <w:szCs w:val="24"/>
                <w:lang w:val="sr-Cyrl-CS" w:eastAsia="en-US"/>
              </w:rPr>
              <w:t xml:space="preserve"> </w:t>
            </w:r>
            <w:r w:rsidRPr="00EC4B11">
              <w:rPr>
                <w:rFonts w:ascii="Times New Roman" w:hAnsi="Times New Roman"/>
                <w:spacing w:val="2"/>
                <w:kern w:val="0"/>
                <w:sz w:val="24"/>
                <w:szCs w:val="24"/>
                <w:lang w:val="sr-Cyrl-CS" w:eastAsia="en-US"/>
              </w:rPr>
              <w:t>у</w:t>
            </w:r>
            <w:r w:rsidRPr="00EC4B11">
              <w:rPr>
                <w:rFonts w:ascii="Times New Roman" w:hAnsi="Times New Roman"/>
                <w:spacing w:val="-1"/>
                <w:kern w:val="0"/>
                <w:sz w:val="24"/>
                <w:szCs w:val="24"/>
                <w:lang w:val="sr-Cyrl-CS" w:eastAsia="en-US"/>
              </w:rPr>
              <w:t>г</w:t>
            </w:r>
            <w:r w:rsidRPr="00EC4B11">
              <w:rPr>
                <w:rFonts w:ascii="Times New Roman" w:hAnsi="Times New Roman"/>
                <w:kern w:val="0"/>
                <w:sz w:val="24"/>
                <w:szCs w:val="24"/>
                <w:lang w:val="sr-Cyrl-CS" w:eastAsia="en-US"/>
              </w:rPr>
              <w:t>ово</w:t>
            </w:r>
            <w:r w:rsidRPr="00EC4B11">
              <w:rPr>
                <w:rFonts w:ascii="Times New Roman" w:hAnsi="Times New Roman"/>
                <w:spacing w:val="-1"/>
                <w:kern w:val="0"/>
                <w:sz w:val="24"/>
                <w:szCs w:val="24"/>
                <w:lang w:val="sr-Cyrl-CS" w:eastAsia="en-US"/>
              </w:rPr>
              <w:t>р</w:t>
            </w:r>
            <w:r w:rsidRPr="00EC4B11">
              <w:rPr>
                <w:rFonts w:ascii="Times New Roman" w:hAnsi="Times New Roman"/>
                <w:kern w:val="0"/>
                <w:sz w:val="24"/>
                <w:szCs w:val="24"/>
                <w:lang w:val="sr-Cyrl-CS" w:eastAsia="en-US"/>
              </w:rPr>
              <w:t xml:space="preserve">у </w:t>
            </w:r>
            <w:r w:rsidRPr="00EC4B11">
              <w:rPr>
                <w:rFonts w:ascii="Times New Roman" w:hAnsi="Times New Roman"/>
                <w:spacing w:val="8"/>
                <w:kern w:val="0"/>
                <w:sz w:val="24"/>
                <w:szCs w:val="24"/>
                <w:lang w:val="sr-Cyrl-CS" w:eastAsia="en-US"/>
              </w:rPr>
              <w:t xml:space="preserve"> </w:t>
            </w:r>
            <w:r w:rsidRPr="00EC4B11">
              <w:rPr>
                <w:rFonts w:ascii="Times New Roman" w:hAnsi="Times New Roman"/>
                <w:spacing w:val="1"/>
                <w:kern w:val="0"/>
                <w:sz w:val="24"/>
                <w:szCs w:val="24"/>
                <w:lang w:val="sr-Cyrl-CS" w:eastAsia="en-US"/>
              </w:rPr>
              <w:t>ћ</w:t>
            </w:r>
            <w:r w:rsidRPr="00EC4B11">
              <w:rPr>
                <w:rFonts w:ascii="Times New Roman" w:hAnsi="Times New Roman"/>
                <w:kern w:val="0"/>
                <w:sz w:val="24"/>
                <w:szCs w:val="24"/>
                <w:lang w:val="sr-Cyrl-CS" w:eastAsia="en-US"/>
              </w:rPr>
              <w:t xml:space="preserve">е </w:t>
            </w:r>
            <w:r w:rsidRPr="00EC4B11">
              <w:rPr>
                <w:rFonts w:ascii="Times New Roman" w:hAnsi="Times New Roman"/>
                <w:spacing w:val="8"/>
                <w:kern w:val="0"/>
                <w:sz w:val="24"/>
                <w:szCs w:val="24"/>
                <w:lang w:val="sr-Cyrl-CS" w:eastAsia="en-US"/>
              </w:rPr>
              <w:t xml:space="preserve"> </w:t>
            </w:r>
            <w:r w:rsidRPr="00EC4B11">
              <w:rPr>
                <w:rFonts w:ascii="Times New Roman" w:hAnsi="Times New Roman"/>
                <w:kern w:val="0"/>
                <w:sz w:val="24"/>
                <w:szCs w:val="24"/>
                <w:lang w:val="sr-Cyrl-CS" w:eastAsia="en-US"/>
              </w:rPr>
              <w:t xml:space="preserve">бити </w:t>
            </w:r>
            <w:r w:rsidRPr="00EC4B11">
              <w:rPr>
                <w:rFonts w:ascii="Times New Roman" w:hAnsi="Times New Roman"/>
                <w:spacing w:val="5"/>
                <w:kern w:val="0"/>
                <w:sz w:val="24"/>
                <w:szCs w:val="24"/>
                <w:lang w:val="sr-Cyrl-CS" w:eastAsia="en-US"/>
              </w:rPr>
              <w:t xml:space="preserve"> </w:t>
            </w:r>
            <w:r w:rsidRPr="00EC4B11">
              <w:rPr>
                <w:rFonts w:ascii="Times New Roman" w:hAnsi="Times New Roman"/>
                <w:kern w:val="0"/>
                <w:sz w:val="24"/>
                <w:szCs w:val="24"/>
                <w:lang w:val="sr-Cyrl-CS" w:eastAsia="en-US"/>
              </w:rPr>
              <w:t xml:space="preserve">наведени </w:t>
            </w:r>
            <w:r w:rsidRPr="00EC4B11">
              <w:rPr>
                <w:rFonts w:ascii="Times New Roman" w:hAnsi="Times New Roman"/>
                <w:spacing w:val="2"/>
                <w:kern w:val="0"/>
                <w:sz w:val="24"/>
                <w:szCs w:val="24"/>
                <w:lang w:val="sr-Cyrl-CS" w:eastAsia="en-US"/>
              </w:rPr>
              <w:t xml:space="preserve"> </w:t>
            </w:r>
            <w:r w:rsidRPr="00EC4B11">
              <w:rPr>
                <w:rFonts w:ascii="Times New Roman" w:hAnsi="Times New Roman"/>
                <w:spacing w:val="1"/>
                <w:kern w:val="0"/>
                <w:sz w:val="24"/>
                <w:szCs w:val="24"/>
                <w:lang w:val="sr-Cyrl-CS" w:eastAsia="en-US"/>
              </w:rPr>
              <w:t>н</w:t>
            </w:r>
            <w:r w:rsidRPr="00EC4B11">
              <w:rPr>
                <w:rFonts w:ascii="Times New Roman" w:hAnsi="Times New Roman"/>
                <w:kern w:val="0"/>
                <w:sz w:val="24"/>
                <w:szCs w:val="24"/>
                <w:lang w:val="sr-Cyrl-CS" w:eastAsia="en-US"/>
              </w:rPr>
              <w:t xml:space="preserve">азив </w:t>
            </w:r>
            <w:r w:rsidRPr="00EC4B11">
              <w:rPr>
                <w:rFonts w:ascii="Times New Roman" w:hAnsi="Times New Roman"/>
                <w:spacing w:val="7"/>
                <w:kern w:val="0"/>
                <w:sz w:val="24"/>
                <w:szCs w:val="24"/>
                <w:lang w:val="sr-Cyrl-CS" w:eastAsia="en-US"/>
              </w:rPr>
              <w:t xml:space="preserve"> </w:t>
            </w:r>
            <w:r w:rsidRPr="00EC4B11">
              <w:rPr>
                <w:rFonts w:ascii="Times New Roman" w:hAnsi="Times New Roman"/>
                <w:kern w:val="0"/>
                <w:sz w:val="24"/>
                <w:szCs w:val="24"/>
                <w:lang w:val="sr-Cyrl-CS" w:eastAsia="en-US"/>
              </w:rPr>
              <w:t>под</w:t>
            </w:r>
            <w:r w:rsidRPr="00EC4B11">
              <w:rPr>
                <w:rFonts w:ascii="Times New Roman" w:hAnsi="Times New Roman"/>
                <w:spacing w:val="1"/>
                <w:kern w:val="0"/>
                <w:sz w:val="24"/>
                <w:szCs w:val="24"/>
                <w:lang w:val="sr-Cyrl-CS" w:eastAsia="en-US"/>
              </w:rPr>
              <w:t>и</w:t>
            </w:r>
            <w:r w:rsidRPr="00EC4B11">
              <w:rPr>
                <w:rFonts w:ascii="Times New Roman" w:hAnsi="Times New Roman"/>
                <w:kern w:val="0"/>
                <w:sz w:val="24"/>
                <w:szCs w:val="24"/>
                <w:lang w:val="sr-Cyrl-CS" w:eastAsia="en-US"/>
              </w:rPr>
              <w:t>звођач</w:t>
            </w:r>
            <w:r w:rsidRPr="00EC4B11">
              <w:rPr>
                <w:rFonts w:ascii="Times New Roman" w:hAnsi="Times New Roman"/>
                <w:spacing w:val="1"/>
                <w:kern w:val="0"/>
                <w:sz w:val="24"/>
                <w:szCs w:val="24"/>
                <w:lang w:val="sr-Cyrl-CS" w:eastAsia="en-US"/>
              </w:rPr>
              <w:t>а</w:t>
            </w:r>
            <w:r w:rsidRPr="00EC4B11">
              <w:rPr>
                <w:rFonts w:ascii="Times New Roman" w:hAnsi="Times New Roman"/>
                <w:kern w:val="0"/>
                <w:sz w:val="24"/>
                <w:szCs w:val="24"/>
                <w:lang w:val="sr-Cyrl-CS" w:eastAsia="en-US"/>
              </w:rPr>
              <w:t xml:space="preserve">, </w:t>
            </w:r>
            <w:r w:rsidRPr="00EC4B11">
              <w:rPr>
                <w:rFonts w:ascii="Times New Roman" w:hAnsi="Times New Roman"/>
                <w:spacing w:val="6"/>
                <w:kern w:val="0"/>
                <w:sz w:val="24"/>
                <w:szCs w:val="24"/>
                <w:lang w:val="sr-Cyrl-CS" w:eastAsia="en-US"/>
              </w:rPr>
              <w:t xml:space="preserve"> </w:t>
            </w:r>
            <w:r w:rsidRPr="00EC4B11">
              <w:rPr>
                <w:rFonts w:ascii="Times New Roman" w:hAnsi="Times New Roman"/>
                <w:kern w:val="0"/>
                <w:sz w:val="24"/>
                <w:szCs w:val="24"/>
                <w:lang w:val="sr-Cyrl-CS" w:eastAsia="en-US"/>
              </w:rPr>
              <w:t xml:space="preserve">односно </w:t>
            </w:r>
            <w:r w:rsidRPr="00EC4B11">
              <w:rPr>
                <w:rFonts w:ascii="Times New Roman" w:hAnsi="Times New Roman"/>
                <w:spacing w:val="3"/>
                <w:kern w:val="0"/>
                <w:sz w:val="24"/>
                <w:szCs w:val="24"/>
                <w:lang w:val="sr-Cyrl-CS" w:eastAsia="en-US"/>
              </w:rPr>
              <w:t xml:space="preserve"> </w:t>
            </w:r>
            <w:r w:rsidRPr="00EC4B11">
              <w:rPr>
                <w:rFonts w:ascii="Times New Roman" w:hAnsi="Times New Roman"/>
                <w:kern w:val="0"/>
                <w:sz w:val="24"/>
                <w:szCs w:val="24"/>
                <w:lang w:val="sr-Cyrl-CS" w:eastAsia="en-US"/>
              </w:rPr>
              <w:t>по</w:t>
            </w:r>
            <w:r w:rsidRPr="00EC4B11">
              <w:rPr>
                <w:rFonts w:ascii="Times New Roman" w:hAnsi="Times New Roman"/>
                <w:spacing w:val="-1"/>
                <w:kern w:val="0"/>
                <w:sz w:val="24"/>
                <w:szCs w:val="24"/>
                <w:lang w:val="sr-Cyrl-CS" w:eastAsia="en-US"/>
              </w:rPr>
              <w:t>н</w:t>
            </w:r>
            <w:r w:rsidRPr="00EC4B11">
              <w:rPr>
                <w:rFonts w:ascii="Times New Roman" w:hAnsi="Times New Roman"/>
                <w:spacing w:val="2"/>
                <w:kern w:val="0"/>
                <w:sz w:val="24"/>
                <w:szCs w:val="24"/>
                <w:lang w:val="sr-Cyrl-CS" w:eastAsia="en-US"/>
              </w:rPr>
              <w:t>у</w:t>
            </w:r>
            <w:r w:rsidRPr="00EC4B11">
              <w:rPr>
                <w:rFonts w:ascii="Times New Roman" w:hAnsi="Times New Roman"/>
                <w:kern w:val="0"/>
                <w:sz w:val="24"/>
                <w:szCs w:val="24"/>
                <w:lang w:val="sr-Cyrl-CS" w:eastAsia="en-US"/>
              </w:rPr>
              <w:t xml:space="preserve">ђача </w:t>
            </w:r>
            <w:r w:rsidRPr="00EC4B11">
              <w:rPr>
                <w:rFonts w:ascii="Times New Roman" w:hAnsi="Times New Roman"/>
                <w:spacing w:val="7"/>
                <w:kern w:val="0"/>
                <w:sz w:val="24"/>
                <w:szCs w:val="24"/>
                <w:lang w:val="sr-Cyrl-CS" w:eastAsia="en-US"/>
              </w:rPr>
              <w:t xml:space="preserve"> </w:t>
            </w:r>
            <w:r w:rsidRPr="00EC4B11">
              <w:rPr>
                <w:rFonts w:ascii="Times New Roman" w:hAnsi="Times New Roman"/>
                <w:kern w:val="0"/>
                <w:sz w:val="24"/>
                <w:szCs w:val="24"/>
                <w:lang w:val="sr-Cyrl-CS" w:eastAsia="en-US"/>
              </w:rPr>
              <w:t xml:space="preserve">из </w:t>
            </w:r>
            <w:r w:rsidRPr="00EC4B11">
              <w:rPr>
                <w:rFonts w:ascii="Times New Roman" w:hAnsi="Times New Roman"/>
                <w:spacing w:val="6"/>
                <w:kern w:val="0"/>
                <w:sz w:val="24"/>
                <w:szCs w:val="24"/>
                <w:lang w:val="sr-Cyrl-CS" w:eastAsia="en-US"/>
              </w:rPr>
              <w:t xml:space="preserve"> </w:t>
            </w:r>
            <w:r w:rsidRPr="00EC4B11">
              <w:rPr>
                <w:rFonts w:ascii="Times New Roman" w:hAnsi="Times New Roman"/>
                <w:kern w:val="0"/>
                <w:sz w:val="24"/>
                <w:szCs w:val="24"/>
                <w:lang w:val="sr-Cyrl-CS" w:eastAsia="en-US"/>
              </w:rPr>
              <w:t>гр</w:t>
            </w:r>
            <w:r w:rsidRPr="00EC4B11">
              <w:rPr>
                <w:rFonts w:ascii="Times New Roman" w:hAnsi="Times New Roman"/>
                <w:spacing w:val="2"/>
                <w:kern w:val="0"/>
                <w:sz w:val="24"/>
                <w:szCs w:val="24"/>
                <w:lang w:val="sr-Cyrl-CS" w:eastAsia="en-US"/>
              </w:rPr>
              <w:t>у</w:t>
            </w:r>
            <w:r w:rsidRPr="00EC4B11">
              <w:rPr>
                <w:rFonts w:ascii="Times New Roman" w:hAnsi="Times New Roman"/>
                <w:kern w:val="0"/>
                <w:sz w:val="24"/>
                <w:szCs w:val="24"/>
                <w:lang w:val="sr-Cyrl-CS" w:eastAsia="en-US"/>
              </w:rPr>
              <w:t>пе</w:t>
            </w:r>
            <w:r w:rsidRPr="00EC4B11">
              <w:rPr>
                <w:rFonts w:ascii="Times New Roman" w:hAnsi="Times New Roman"/>
                <w:spacing w:val="-2"/>
                <w:kern w:val="0"/>
                <w:sz w:val="24"/>
                <w:szCs w:val="24"/>
                <w:lang w:val="sr-Cyrl-CS" w:eastAsia="en-US"/>
              </w:rPr>
              <w:t xml:space="preserve"> </w:t>
            </w:r>
            <w:r w:rsidRPr="00EC4B11">
              <w:rPr>
                <w:rFonts w:ascii="Times New Roman" w:hAnsi="Times New Roman"/>
                <w:kern w:val="0"/>
                <w:sz w:val="24"/>
                <w:szCs w:val="24"/>
                <w:lang w:val="sr-Cyrl-CS" w:eastAsia="en-US"/>
              </w:rPr>
              <w:t>пон</w:t>
            </w:r>
            <w:r w:rsidRPr="00EC4B11">
              <w:rPr>
                <w:rFonts w:ascii="Times New Roman" w:hAnsi="Times New Roman"/>
                <w:spacing w:val="2"/>
                <w:kern w:val="0"/>
                <w:sz w:val="24"/>
                <w:szCs w:val="24"/>
                <w:lang w:val="sr-Cyrl-CS" w:eastAsia="en-US"/>
              </w:rPr>
              <w:t>у</w:t>
            </w:r>
            <w:r w:rsidRPr="00EC4B11">
              <w:rPr>
                <w:rFonts w:ascii="Times New Roman" w:hAnsi="Times New Roman"/>
                <w:kern w:val="0"/>
                <w:sz w:val="24"/>
                <w:szCs w:val="24"/>
                <w:lang w:val="sr-Cyrl-CS" w:eastAsia="en-US"/>
              </w:rPr>
              <w:t>ђач</w:t>
            </w:r>
            <w:r w:rsidRPr="00EC4B11">
              <w:rPr>
                <w:rFonts w:ascii="Times New Roman" w:hAnsi="Times New Roman"/>
                <w:spacing w:val="1"/>
                <w:kern w:val="0"/>
                <w:sz w:val="24"/>
                <w:szCs w:val="24"/>
                <w:lang w:val="sr-Cyrl-CS" w:eastAsia="en-US"/>
              </w:rPr>
              <w:t>а</w:t>
            </w:r>
            <w:r w:rsidRPr="00EC4B11">
              <w:rPr>
                <w:rFonts w:ascii="Times New Roman" w:hAnsi="Times New Roman"/>
                <w:kern w:val="0"/>
                <w:sz w:val="24"/>
                <w:szCs w:val="24"/>
                <w:lang w:val="sr-Cyrl-CS" w:eastAsia="en-US"/>
              </w:rPr>
              <w:t>.</w:t>
            </w:r>
          </w:p>
          <w:p w:rsidR="00784A94" w:rsidRPr="00EC4B11" w:rsidRDefault="00784A94" w:rsidP="00784A94">
            <w:pPr>
              <w:suppressAutoHyphens w:val="0"/>
              <w:spacing w:after="0" w:line="240" w:lineRule="auto"/>
              <w:rPr>
                <w:rFonts w:ascii="Times New Roman" w:hAnsi="Times New Roman"/>
                <w:iCs/>
                <w:kern w:val="0"/>
                <w:sz w:val="24"/>
                <w:szCs w:val="24"/>
                <w:lang w:val="sr-Cyrl-RS" w:eastAsia="en-US"/>
              </w:rPr>
            </w:pPr>
          </w:p>
          <w:p w:rsidR="00784A94" w:rsidRPr="00EC4B11" w:rsidRDefault="00784A94" w:rsidP="00784A94">
            <w:pPr>
              <w:suppressAutoHyphens w:val="0"/>
              <w:spacing w:after="0" w:line="240" w:lineRule="auto"/>
              <w:rPr>
                <w:rFonts w:ascii="Times New Roman" w:hAnsi="Times New Roman"/>
                <w:iCs/>
                <w:kern w:val="0"/>
                <w:sz w:val="24"/>
                <w:szCs w:val="24"/>
                <w:lang w:val="sr-Cyrl-RS" w:eastAsia="en-US"/>
              </w:rPr>
            </w:pPr>
            <w:r w:rsidRPr="00EC4B11">
              <w:rPr>
                <w:rFonts w:ascii="Times New Roman" w:hAnsi="Times New Roman"/>
                <w:iCs/>
                <w:kern w:val="0"/>
                <w:sz w:val="24"/>
                <w:szCs w:val="24"/>
                <w:lang w:val="sr-Cyrl-CS" w:eastAsia="en-US"/>
              </w:rPr>
              <w:t xml:space="preserve">Уговорне стране су се споразумеле о следећем </w:t>
            </w:r>
            <w:r w:rsidRPr="00EC4B11">
              <w:rPr>
                <w:rFonts w:ascii="Times New Roman" w:hAnsi="Times New Roman"/>
                <w:iCs/>
                <w:kern w:val="0"/>
                <w:sz w:val="24"/>
                <w:szCs w:val="24"/>
                <w:lang w:val="sr-Cyrl-RS" w:eastAsia="en-US"/>
              </w:rPr>
              <w:t xml:space="preserve">: </w:t>
            </w:r>
          </w:p>
          <w:p w:rsidR="00784A94" w:rsidRPr="00EC4B11" w:rsidRDefault="00784A94" w:rsidP="00784A94">
            <w:pPr>
              <w:suppressAutoHyphens w:val="0"/>
              <w:spacing w:after="0" w:line="240" w:lineRule="auto"/>
              <w:rPr>
                <w:rFonts w:ascii="Times New Roman" w:hAnsi="Times New Roman"/>
                <w:iCs/>
                <w:kern w:val="0"/>
                <w:sz w:val="24"/>
                <w:szCs w:val="24"/>
                <w:lang w:val="sr-Cyrl-R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ru-RU" w:eastAsia="en-US"/>
              </w:rPr>
            </w:pPr>
            <w:r w:rsidRPr="00EC4B11">
              <w:rPr>
                <w:rFonts w:ascii="Times New Roman" w:hAnsi="Times New Roman"/>
                <w:b/>
                <w:bCs/>
                <w:kern w:val="0"/>
                <w:sz w:val="24"/>
                <w:szCs w:val="24"/>
                <w:lang w:val="ru-RU" w:eastAsia="en-US"/>
              </w:rPr>
              <w:t xml:space="preserve">Члан 1.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да је Наручилац на основу Закона о јавним набавкама („Службени гласник РС</w:t>
            </w:r>
            <w:r w:rsidR="00B41519">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бр. 124/12, 14/15 и 68/15), спровео поступак јавне</w:t>
            </w:r>
            <w:r w:rsidR="00717B4D" w:rsidRPr="00EC4B11">
              <w:rPr>
                <w:rFonts w:ascii="Times New Roman" w:hAnsi="Times New Roman"/>
                <w:kern w:val="0"/>
                <w:sz w:val="24"/>
                <w:szCs w:val="24"/>
                <w:lang w:val="sr-Cyrl-CS" w:eastAsia="en-US"/>
              </w:rPr>
              <w:t xml:space="preserve"> набавке мале вредности ЈН бр. 1/201</w:t>
            </w:r>
            <w:r w:rsidR="00B41519">
              <w:rPr>
                <w:rFonts w:ascii="Times New Roman" w:hAnsi="Times New Roman"/>
                <w:kern w:val="0"/>
                <w:sz w:val="24"/>
                <w:szCs w:val="24"/>
                <w:lang w:val="sr-Cyrl-CS" w:eastAsia="en-US"/>
              </w:rPr>
              <w:t>9</w:t>
            </w:r>
            <w:r w:rsidRPr="00EC4B11">
              <w:rPr>
                <w:rFonts w:ascii="Times New Roman" w:hAnsi="Times New Roman"/>
                <w:i/>
                <w:iCs/>
                <w:kern w:val="0"/>
                <w:sz w:val="24"/>
                <w:szCs w:val="24"/>
                <w:lang w:val="sr-Cyrl-CS" w:eastAsia="en-US"/>
              </w:rPr>
              <w:t xml:space="preserve">, </w:t>
            </w:r>
            <w:r w:rsidRPr="00EC4B11">
              <w:rPr>
                <w:rFonts w:ascii="Times New Roman" w:hAnsi="Times New Roman"/>
                <w:kern w:val="0"/>
                <w:sz w:val="24"/>
                <w:szCs w:val="24"/>
                <w:lang w:val="ru-RU" w:eastAsia="en-US"/>
              </w:rPr>
              <w:t>набавка</w:t>
            </w:r>
            <w:r w:rsidRPr="00EC4B11">
              <w:rPr>
                <w:rFonts w:ascii="Times New Roman" w:hAnsi="Times New Roman"/>
                <w:kern w:val="0"/>
                <w:sz w:val="24"/>
                <w:szCs w:val="24"/>
                <w:lang w:eastAsia="en-US"/>
              </w:rPr>
              <w:t xml:space="preserve"> услуга </w:t>
            </w:r>
            <w:r w:rsidRPr="00EC4B11">
              <w:rPr>
                <w:rFonts w:ascii="Times New Roman" w:hAnsi="Times New Roman"/>
                <w:kern w:val="0"/>
                <w:sz w:val="24"/>
                <w:szCs w:val="24"/>
                <w:lang w:val="sr-Cyrl-CS" w:eastAsia="en-US"/>
              </w:rPr>
              <w:t xml:space="preserve">посредовања при </w:t>
            </w:r>
            <w:r w:rsidR="00B41519">
              <w:rPr>
                <w:rFonts w:ascii="Times New Roman" w:hAnsi="Times New Roman"/>
                <w:kern w:val="0"/>
                <w:sz w:val="24"/>
                <w:szCs w:val="24"/>
                <w:lang w:val="sr-Cyrl-CS" w:eastAsia="en-US"/>
              </w:rPr>
              <w:t>организацији службених путовања у земљи и иностранству (</w:t>
            </w:r>
            <w:r w:rsidRPr="00EC4B11">
              <w:rPr>
                <w:rFonts w:ascii="Times New Roman" w:hAnsi="Times New Roman"/>
                <w:kern w:val="0"/>
                <w:sz w:val="24"/>
                <w:szCs w:val="24"/>
                <w:lang w:val="sr-Cyrl-CS" w:eastAsia="en-US"/>
              </w:rPr>
              <w:t>куповин</w:t>
            </w:r>
            <w:r w:rsidR="00B41519">
              <w:rPr>
                <w:rFonts w:ascii="Times New Roman" w:hAnsi="Times New Roman"/>
                <w:kern w:val="0"/>
                <w:sz w:val="24"/>
                <w:szCs w:val="24"/>
                <w:lang w:val="sr-Cyrl-CS" w:eastAsia="en-US"/>
              </w:rPr>
              <w:t xml:space="preserve">а </w:t>
            </w:r>
            <w:r w:rsidRPr="00EC4B11">
              <w:rPr>
                <w:rFonts w:ascii="Times New Roman" w:hAnsi="Times New Roman"/>
                <w:kern w:val="0"/>
                <w:sz w:val="24"/>
                <w:szCs w:val="24"/>
                <w:lang w:val="sr-Cyrl-CS" w:eastAsia="en-US"/>
              </w:rPr>
              <w:t>авио и других путних карата и резервације хотелског смештаја</w:t>
            </w:r>
            <w:r w:rsidR="00B41519">
              <w:rPr>
                <w:rFonts w:ascii="Times New Roman" w:hAnsi="Times New Roman"/>
                <w:kern w:val="0"/>
                <w:sz w:val="24"/>
                <w:szCs w:val="24"/>
                <w:lang w:val="sr-Cyrl-CS" w:eastAsia="en-US"/>
              </w:rPr>
              <w:t xml:space="preserve"> и др.)</w:t>
            </w:r>
            <w:r w:rsidRPr="00EC4B11">
              <w:rPr>
                <w:rFonts w:ascii="Times New Roman" w:hAnsi="Times New Roman"/>
                <w:kern w:val="0"/>
                <w:sz w:val="24"/>
                <w:szCs w:val="24"/>
                <w:lang w:eastAsia="en-US"/>
              </w:rPr>
              <w:t>,</w:t>
            </w:r>
            <w:r w:rsidRPr="00EC4B11">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ru-RU" w:eastAsia="en-US"/>
              </w:rPr>
              <w:t>з</w:t>
            </w:r>
            <w:r w:rsidR="00717B4D" w:rsidRPr="00EC4B11">
              <w:rPr>
                <w:rFonts w:ascii="Times New Roman" w:hAnsi="Times New Roman"/>
                <w:kern w:val="0"/>
                <w:sz w:val="24"/>
                <w:szCs w:val="24"/>
                <w:lang w:val="sr-Cyrl-CS" w:eastAsia="en-US"/>
              </w:rPr>
              <w:t xml:space="preserve">а потребе </w:t>
            </w:r>
            <w:r w:rsidR="00B41519">
              <w:rPr>
                <w:rFonts w:ascii="Times New Roman" w:hAnsi="Times New Roman"/>
                <w:kern w:val="0"/>
                <w:sz w:val="24"/>
                <w:szCs w:val="24"/>
                <w:lang w:val="sr-Cyrl-CS" w:eastAsia="en-US"/>
              </w:rPr>
              <w:t>Наручиоца</w:t>
            </w:r>
            <w:r w:rsidRPr="00EC4B11">
              <w:rPr>
                <w:rFonts w:ascii="Times New Roman" w:hAnsi="Times New Roman"/>
                <w:kern w:val="0"/>
                <w:sz w:val="24"/>
                <w:szCs w:val="24"/>
                <w:lang w:val="sr-Cyrl-CS" w:eastAsia="en-US"/>
              </w:rPr>
              <w:t>;</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 да је Давалац услуге доставио понуду број: ____________од </w:t>
            </w:r>
            <w:r w:rsidRPr="00EC4B11">
              <w:rPr>
                <w:rFonts w:ascii="Times New Roman" w:hAnsi="Times New Roman"/>
                <w:kern w:val="0"/>
                <w:sz w:val="24"/>
                <w:szCs w:val="24"/>
                <w:lang w:val="ru-RU" w:eastAsia="en-US"/>
              </w:rPr>
              <w:t>______________</w:t>
            </w:r>
            <w:r w:rsidR="00717B4D" w:rsidRPr="00EC4B11">
              <w:rPr>
                <w:rFonts w:ascii="Times New Roman" w:hAnsi="Times New Roman"/>
                <w:kern w:val="0"/>
                <w:sz w:val="24"/>
                <w:szCs w:val="24"/>
                <w:lang w:val="sr-Cyrl-CS" w:eastAsia="en-US"/>
              </w:rPr>
              <w:t>201</w:t>
            </w:r>
            <w:r w:rsidR="00B41519">
              <w:rPr>
                <w:rFonts w:ascii="Times New Roman" w:hAnsi="Times New Roman"/>
                <w:kern w:val="0"/>
                <w:sz w:val="24"/>
                <w:szCs w:val="24"/>
                <w:lang w:val="sr-Cyrl-CS" w:eastAsia="en-US"/>
              </w:rPr>
              <w:t>9</w:t>
            </w:r>
            <w:r w:rsidRPr="00EC4B11">
              <w:rPr>
                <w:rFonts w:ascii="Times New Roman" w:hAnsi="Times New Roman"/>
                <w:kern w:val="0"/>
                <w:sz w:val="24"/>
                <w:szCs w:val="24"/>
                <w:lang w:val="sr-Cyrl-CS" w:eastAsia="en-US"/>
              </w:rPr>
              <w:t>. године,  која у потпуности одговара условима из позива и спецификације и налази се у прилогу овог уговора и његов је саставни део;</w:t>
            </w:r>
          </w:p>
          <w:p w:rsidR="00784A94" w:rsidRPr="00EC4B11" w:rsidRDefault="00784A94" w:rsidP="00784A94">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Cyrl-CS" w:eastAsia="en-US"/>
              </w:rPr>
            </w:pPr>
            <w:r w:rsidRPr="00EC4B11">
              <w:rPr>
                <w:rFonts w:ascii="Times New Roman" w:eastAsia="Times New Roman" w:hAnsi="Times New Roman"/>
                <w:kern w:val="0"/>
                <w:sz w:val="24"/>
                <w:szCs w:val="24"/>
                <w:lang w:val="hr-HR" w:eastAsia="en-US"/>
              </w:rPr>
              <w:t xml:space="preserve">-     </w:t>
            </w:r>
            <w:r w:rsidRPr="00EC4B11">
              <w:rPr>
                <w:rFonts w:ascii="Times New Roman" w:eastAsia="Times New Roman" w:hAnsi="Times New Roman"/>
                <w:kern w:val="0"/>
                <w:sz w:val="24"/>
                <w:szCs w:val="24"/>
                <w:lang w:val="ru-RU" w:eastAsia="en-US"/>
              </w:rPr>
              <w:t>да је Наручилац на основу Одлук</w:t>
            </w:r>
            <w:r w:rsidRPr="00EC4B11">
              <w:rPr>
                <w:rFonts w:ascii="Times New Roman" w:eastAsia="Times New Roman" w:hAnsi="Times New Roman"/>
                <w:kern w:val="0"/>
                <w:sz w:val="24"/>
                <w:szCs w:val="24"/>
                <w:lang w:val="sr-Cyrl-CS" w:eastAsia="en-US"/>
              </w:rPr>
              <w:t>е</w:t>
            </w:r>
            <w:r w:rsidRPr="00EC4B11">
              <w:rPr>
                <w:rFonts w:ascii="Times New Roman" w:eastAsia="Times New Roman" w:hAnsi="Times New Roman"/>
                <w:kern w:val="0"/>
                <w:sz w:val="24"/>
                <w:szCs w:val="24"/>
                <w:lang w:val="ru-RU" w:eastAsia="en-US"/>
              </w:rPr>
              <w:t xml:space="preserve"> </w:t>
            </w:r>
            <w:r w:rsidRPr="00EC4B11">
              <w:rPr>
                <w:rFonts w:ascii="Times New Roman" w:eastAsia="Times New Roman" w:hAnsi="Times New Roman"/>
                <w:kern w:val="0"/>
                <w:sz w:val="24"/>
                <w:szCs w:val="24"/>
                <w:lang w:val="sr-Cyrl-CS" w:eastAsia="en-US"/>
              </w:rPr>
              <w:t xml:space="preserve">о додели уговора </w:t>
            </w:r>
            <w:r w:rsidRPr="00EC4B11">
              <w:rPr>
                <w:rFonts w:ascii="Times New Roman" w:eastAsia="Times New Roman" w:hAnsi="Times New Roman"/>
                <w:kern w:val="0"/>
                <w:sz w:val="24"/>
                <w:szCs w:val="24"/>
                <w:lang w:val="ru-RU" w:eastAsia="en-US"/>
              </w:rPr>
              <w:t>бр</w:t>
            </w:r>
            <w:r w:rsidRPr="00EC4B11">
              <w:rPr>
                <w:rFonts w:ascii="Times New Roman" w:eastAsia="Times New Roman" w:hAnsi="Times New Roman"/>
                <w:kern w:val="0"/>
                <w:sz w:val="24"/>
                <w:szCs w:val="24"/>
                <w:lang w:val="sr-Cyrl-CS" w:eastAsia="en-US"/>
              </w:rPr>
              <w:t xml:space="preserve">   </w:t>
            </w:r>
            <w:r w:rsidRPr="00EC4B11">
              <w:rPr>
                <w:rFonts w:ascii="Times New Roman" w:eastAsia="Times New Roman" w:hAnsi="Times New Roman"/>
                <w:kern w:val="0"/>
                <w:sz w:val="24"/>
                <w:szCs w:val="24"/>
                <w:lang w:val="ru-RU" w:eastAsia="en-US"/>
              </w:rPr>
              <w:t>_________________од __________</w:t>
            </w:r>
            <w:r w:rsidRPr="00EC4B11">
              <w:rPr>
                <w:rFonts w:ascii="Times New Roman" w:eastAsia="Times New Roman" w:hAnsi="Times New Roman"/>
                <w:kern w:val="0"/>
                <w:sz w:val="24"/>
                <w:szCs w:val="24"/>
                <w:lang w:val="sr-Cyrl-CS" w:eastAsia="en-US"/>
              </w:rPr>
              <w:t>2</w:t>
            </w:r>
            <w:r w:rsidRPr="00EC4B11">
              <w:rPr>
                <w:rFonts w:ascii="Times New Roman" w:eastAsia="Times New Roman" w:hAnsi="Times New Roman"/>
                <w:kern w:val="0"/>
                <w:sz w:val="24"/>
                <w:szCs w:val="24"/>
                <w:lang w:val="ru-RU" w:eastAsia="en-US"/>
              </w:rPr>
              <w:t>01</w:t>
            </w:r>
            <w:r w:rsidR="00B41519">
              <w:rPr>
                <w:rFonts w:ascii="Times New Roman" w:eastAsia="Times New Roman" w:hAnsi="Times New Roman"/>
                <w:kern w:val="0"/>
                <w:sz w:val="24"/>
                <w:szCs w:val="24"/>
                <w:lang w:val="sr-Cyrl-CS" w:eastAsia="en-US"/>
              </w:rPr>
              <w:t>9</w:t>
            </w:r>
            <w:r w:rsidRPr="00EC4B11">
              <w:rPr>
                <w:rFonts w:ascii="Times New Roman" w:eastAsia="Times New Roman" w:hAnsi="Times New Roman"/>
                <w:kern w:val="0"/>
                <w:sz w:val="24"/>
                <w:szCs w:val="24"/>
                <w:lang w:val="ru-RU" w:eastAsia="en-US"/>
              </w:rPr>
              <w:t xml:space="preserve">. </w:t>
            </w:r>
            <w:r w:rsidRPr="00EC4B11">
              <w:rPr>
                <w:rFonts w:ascii="Times New Roman" w:eastAsia="Times New Roman" w:hAnsi="Times New Roman"/>
                <w:kern w:val="0"/>
                <w:sz w:val="24"/>
                <w:szCs w:val="24"/>
                <w:lang w:val="sr-Cyrl-CS" w:eastAsia="en-US"/>
              </w:rPr>
              <w:t>г</w:t>
            </w:r>
            <w:r w:rsidRPr="00EC4B11">
              <w:rPr>
                <w:rFonts w:ascii="Times New Roman" w:eastAsia="Times New Roman" w:hAnsi="Times New Roman"/>
                <w:kern w:val="0"/>
                <w:sz w:val="24"/>
                <w:szCs w:val="24"/>
                <w:lang w:val="ru-RU" w:eastAsia="en-US"/>
              </w:rPr>
              <w:t>одине</w:t>
            </w:r>
            <w:r w:rsidRPr="00EC4B11">
              <w:rPr>
                <w:rFonts w:ascii="Times New Roman" w:eastAsia="Times New Roman" w:hAnsi="Times New Roman"/>
                <w:kern w:val="0"/>
                <w:sz w:val="24"/>
                <w:szCs w:val="24"/>
                <w:lang w:val="sr-Cyrl-CS" w:eastAsia="en-US"/>
              </w:rPr>
              <w:t>,</w:t>
            </w:r>
            <w:r w:rsidRPr="00EC4B11">
              <w:rPr>
                <w:rFonts w:ascii="Times New Roman" w:eastAsia="Times New Roman" w:hAnsi="Times New Roman"/>
                <w:kern w:val="0"/>
                <w:sz w:val="24"/>
                <w:szCs w:val="24"/>
                <w:lang w:val="ru-RU" w:eastAsia="en-US"/>
              </w:rPr>
              <w:t xml:space="preserve"> изабрао </w:t>
            </w:r>
            <w:r w:rsidRPr="00EC4B11">
              <w:rPr>
                <w:rFonts w:ascii="Times New Roman" w:eastAsia="Times New Roman" w:hAnsi="Times New Roman"/>
                <w:kern w:val="0"/>
                <w:sz w:val="24"/>
                <w:szCs w:val="24"/>
                <w:lang w:val="sr-Cyrl-CS" w:eastAsia="en-US"/>
              </w:rPr>
              <w:t>Даваоца  услуга.</w:t>
            </w:r>
          </w:p>
          <w:p w:rsidR="00784A94" w:rsidRPr="00EC4B11" w:rsidRDefault="00784A94" w:rsidP="00784A94">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Cyrl-CS" w:eastAsia="en-US"/>
              </w:rPr>
            </w:pPr>
          </w:p>
          <w:p w:rsidR="00784A94" w:rsidRPr="00EC4B11" w:rsidRDefault="00784A94" w:rsidP="00784A94">
            <w:pPr>
              <w:widowControl w:val="0"/>
              <w:suppressAutoHyphens w:val="0"/>
              <w:autoSpaceDE w:val="0"/>
              <w:autoSpaceDN w:val="0"/>
              <w:adjustRightInd w:val="0"/>
              <w:spacing w:after="0" w:line="240" w:lineRule="auto"/>
              <w:rPr>
                <w:rFonts w:ascii="Times New Roman" w:eastAsia="Times New Roman" w:hAnsi="Times New Roman"/>
                <w:b/>
                <w:kern w:val="0"/>
                <w:sz w:val="24"/>
                <w:szCs w:val="24"/>
                <w:lang w:val="sr-Cyrl-CS" w:eastAsia="en-US"/>
              </w:rPr>
            </w:pPr>
            <w:r w:rsidRPr="00EC4B11">
              <w:rPr>
                <w:rFonts w:ascii="Times New Roman" w:eastAsia="Times New Roman" w:hAnsi="Times New Roman"/>
                <w:b/>
                <w:kern w:val="0"/>
                <w:sz w:val="24"/>
                <w:szCs w:val="24"/>
                <w:lang w:val="sr-Cyrl-CS" w:eastAsia="en-US"/>
              </w:rPr>
              <w:t>ПРЕДМЕТ УГОВОРА</w:t>
            </w:r>
          </w:p>
          <w:p w:rsidR="00784A94" w:rsidRPr="00EC4B11" w:rsidRDefault="00784A94" w:rsidP="00784A94">
            <w:pPr>
              <w:widowControl w:val="0"/>
              <w:suppressAutoHyphens w:val="0"/>
              <w:autoSpaceDE w:val="0"/>
              <w:autoSpaceDN w:val="0"/>
              <w:adjustRightInd w:val="0"/>
              <w:spacing w:after="0" w:line="240" w:lineRule="auto"/>
              <w:jc w:val="center"/>
              <w:rPr>
                <w:rFonts w:ascii="Times New Roman" w:eastAsia="Times New Roman" w:hAnsi="Times New Roman"/>
                <w:b/>
                <w:kern w:val="0"/>
                <w:sz w:val="24"/>
                <w:szCs w:val="24"/>
                <w:lang w:val="sr-Cyrl-CS" w:eastAsia="en-US"/>
              </w:rPr>
            </w:pPr>
          </w:p>
          <w:p w:rsidR="00784A94" w:rsidRPr="00EC4B11" w:rsidRDefault="00784A94" w:rsidP="00784A94">
            <w:pPr>
              <w:widowControl w:val="0"/>
              <w:suppressAutoHyphens w:val="0"/>
              <w:autoSpaceDE w:val="0"/>
              <w:autoSpaceDN w:val="0"/>
              <w:adjustRightInd w:val="0"/>
              <w:spacing w:after="0" w:line="240" w:lineRule="auto"/>
              <w:jc w:val="center"/>
              <w:rPr>
                <w:rFonts w:ascii="Times New Roman" w:eastAsia="Times New Roman" w:hAnsi="Times New Roman"/>
                <w:kern w:val="0"/>
                <w:sz w:val="24"/>
                <w:szCs w:val="24"/>
                <w:lang w:val="sr-Cyrl-CS" w:eastAsia="en-US"/>
              </w:rPr>
            </w:pPr>
            <w:r w:rsidRPr="00EC4B11">
              <w:rPr>
                <w:rFonts w:ascii="Times New Roman" w:eastAsia="Times New Roman" w:hAnsi="Times New Roman"/>
                <w:b/>
                <w:kern w:val="0"/>
                <w:sz w:val="24"/>
                <w:szCs w:val="24"/>
                <w:lang w:val="sr-Cyrl-CS" w:eastAsia="en-US"/>
              </w:rPr>
              <w:t>Члан 2</w:t>
            </w:r>
            <w:r w:rsidRPr="00EC4B11">
              <w:rPr>
                <w:rFonts w:ascii="Times New Roman" w:eastAsia="Times New Roman" w:hAnsi="Times New Roman"/>
                <w:kern w:val="0"/>
                <w:sz w:val="24"/>
                <w:szCs w:val="24"/>
                <w:lang w:val="sr-Cyrl-CS" w:eastAsia="en-US"/>
              </w:rPr>
              <w:t xml:space="preserve">. </w:t>
            </w:r>
          </w:p>
          <w:p w:rsidR="00784A94" w:rsidRPr="00EC4B11" w:rsidRDefault="00784A94" w:rsidP="00784A94">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Уговорне стране су сагласне да су предмет овог уговора услуге посредовања </w:t>
            </w:r>
            <w:r w:rsidR="00F2337C" w:rsidRPr="00EC4B11">
              <w:rPr>
                <w:rFonts w:ascii="Times New Roman" w:hAnsi="Times New Roman"/>
                <w:kern w:val="0"/>
                <w:sz w:val="24"/>
                <w:szCs w:val="24"/>
                <w:lang w:val="sr-Cyrl-CS" w:eastAsia="en-US"/>
              </w:rPr>
              <w:t xml:space="preserve"> при </w:t>
            </w:r>
            <w:r w:rsidR="00F2337C">
              <w:rPr>
                <w:rFonts w:ascii="Times New Roman" w:hAnsi="Times New Roman"/>
                <w:kern w:val="0"/>
                <w:sz w:val="24"/>
                <w:szCs w:val="24"/>
                <w:lang w:val="sr-Cyrl-CS" w:eastAsia="en-US"/>
              </w:rPr>
              <w:t>организацији службених путовања у земљи и иностранству (</w:t>
            </w:r>
            <w:r w:rsidR="00F2337C" w:rsidRPr="00EC4B11">
              <w:rPr>
                <w:rFonts w:ascii="Times New Roman" w:hAnsi="Times New Roman"/>
                <w:kern w:val="0"/>
                <w:sz w:val="24"/>
                <w:szCs w:val="24"/>
                <w:lang w:val="sr-Cyrl-CS" w:eastAsia="en-US"/>
              </w:rPr>
              <w:t>куповин</w:t>
            </w:r>
            <w:r w:rsidR="00F2337C">
              <w:rPr>
                <w:rFonts w:ascii="Times New Roman" w:hAnsi="Times New Roman"/>
                <w:kern w:val="0"/>
                <w:sz w:val="24"/>
                <w:szCs w:val="24"/>
                <w:lang w:val="sr-Cyrl-CS" w:eastAsia="en-US"/>
              </w:rPr>
              <w:t xml:space="preserve">а </w:t>
            </w:r>
            <w:r w:rsidR="00F2337C" w:rsidRPr="00EC4B11">
              <w:rPr>
                <w:rFonts w:ascii="Times New Roman" w:hAnsi="Times New Roman"/>
                <w:kern w:val="0"/>
                <w:sz w:val="24"/>
                <w:szCs w:val="24"/>
                <w:lang w:val="sr-Cyrl-CS" w:eastAsia="en-US"/>
              </w:rPr>
              <w:t>авио и других путних карата и резервације хотелског смештаја</w:t>
            </w:r>
            <w:r w:rsidR="00F2337C">
              <w:rPr>
                <w:rFonts w:ascii="Times New Roman" w:hAnsi="Times New Roman"/>
                <w:kern w:val="0"/>
                <w:sz w:val="24"/>
                <w:szCs w:val="24"/>
                <w:lang w:val="sr-Cyrl-CS" w:eastAsia="en-US"/>
              </w:rPr>
              <w:t xml:space="preserve"> и др.)</w:t>
            </w:r>
            <w:r w:rsidRPr="00EC4B11">
              <w:rPr>
                <w:rFonts w:ascii="Times New Roman" w:hAnsi="Times New Roman"/>
                <w:kern w:val="0"/>
                <w:sz w:val="24"/>
                <w:szCs w:val="24"/>
                <w:lang w:val="sr-Cyrl-CS" w:eastAsia="en-US"/>
              </w:rPr>
              <w:t>, за потребе Наручиоца, у свему према техничкој спецификацији и усвојеној понуди Даваоца услуга, која је саставни део уговора.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lastRenderedPageBreak/>
              <w:t xml:space="preserve">Уговорне стране су сагласне да ће се реализација пружања услуга посредовања вршити сукцесивно, према потребама и по налогу Наручиоца. </w:t>
            </w:r>
          </w:p>
          <w:p w:rsidR="00717B4D" w:rsidRPr="00EC4B11" w:rsidRDefault="00717B4D" w:rsidP="00784A94">
            <w:pPr>
              <w:suppressAutoHyphens w:val="0"/>
              <w:spacing w:after="0" w:line="240" w:lineRule="auto"/>
              <w:jc w:val="both"/>
              <w:rPr>
                <w:rFonts w:ascii="Times New Roman" w:hAnsi="Times New Roman"/>
                <w:kern w:val="0"/>
                <w:sz w:val="24"/>
                <w:szCs w:val="24"/>
                <w:lang w:val="sr-Cyrl-CS" w:eastAsia="en-US"/>
              </w:rPr>
            </w:pPr>
          </w:p>
          <w:p w:rsidR="00717B4D" w:rsidRPr="00EC4B11" w:rsidRDefault="00717B4D"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Члан 3.</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Давалац услуге се обавезује да пружи предметне услуге, а Наручилац се обавезује да у скл</w:t>
            </w:r>
            <w:r w:rsidRPr="00EC4B11">
              <w:rPr>
                <w:rFonts w:ascii="Times New Roman" w:hAnsi="Times New Roman"/>
                <w:kern w:val="0"/>
                <w:sz w:val="24"/>
                <w:szCs w:val="24"/>
                <w:lang w:val="sr-Latn-CS" w:eastAsia="en-US"/>
              </w:rPr>
              <w:t>a</w:t>
            </w:r>
            <w:r w:rsidRPr="00EC4B11">
              <w:rPr>
                <w:rFonts w:ascii="Times New Roman" w:hAnsi="Times New Roman"/>
                <w:kern w:val="0"/>
                <w:sz w:val="24"/>
                <w:szCs w:val="24"/>
                <w:lang w:val="sr-Cyrl-CS" w:eastAsia="en-US"/>
              </w:rPr>
              <w:t>ду са потребама и одобреним буџетским средствима сукцесивно упућује писане захтеве за извршење предметне услуге и плати уговорену цену.</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ЦЕНА</w:t>
            </w:r>
          </w:p>
          <w:p w:rsidR="00784A94" w:rsidRPr="00EC4B11" w:rsidRDefault="00784A94" w:rsidP="00784A94">
            <w:pPr>
              <w:suppressAutoHyphens w:val="0"/>
              <w:spacing w:after="0" w:line="240" w:lineRule="auto"/>
              <w:jc w:val="center"/>
              <w:rPr>
                <w:rFonts w:ascii="Times New Roman" w:hAnsi="Times New Roman"/>
                <w:b/>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kern w:val="0"/>
                <w:sz w:val="24"/>
                <w:szCs w:val="24"/>
                <w:lang w:val="sr-Cyrl-RS" w:eastAsia="en-US"/>
              </w:rPr>
            </w:pPr>
            <w:r w:rsidRPr="00EC4B11">
              <w:rPr>
                <w:rFonts w:ascii="Times New Roman" w:hAnsi="Times New Roman"/>
                <w:b/>
                <w:kern w:val="0"/>
                <w:sz w:val="24"/>
                <w:szCs w:val="24"/>
                <w:lang w:val="sr-Cyrl-RS" w:eastAsia="en-US"/>
              </w:rPr>
              <w:t>Члан 4.</w:t>
            </w:r>
          </w:p>
          <w:p w:rsidR="00784A94" w:rsidRPr="00EC4B11" w:rsidRDefault="00784A94" w:rsidP="00784A94">
            <w:pPr>
              <w:suppressAutoHyphens w:val="0"/>
              <w:spacing w:after="0" w:line="240" w:lineRule="auto"/>
              <w:jc w:val="center"/>
              <w:rPr>
                <w:rFonts w:ascii="Times New Roman" w:hAnsi="Times New Roman"/>
                <w:b/>
                <w:kern w:val="0"/>
                <w:sz w:val="24"/>
                <w:szCs w:val="24"/>
                <w:lang w:val="sr-Cyrl-R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RS" w:eastAsia="en-US"/>
              </w:rPr>
              <w:t xml:space="preserve">Укупна вредност овог уговора износи ____________ динара без ПДВ </w:t>
            </w:r>
            <w:r w:rsidR="00AD3FF8">
              <w:rPr>
                <w:rFonts w:ascii="Times New Roman" w:hAnsi="Times New Roman"/>
                <w:kern w:val="0"/>
                <w:sz w:val="24"/>
                <w:szCs w:val="24"/>
                <w:lang w:val="sr-Cyrl-RS" w:eastAsia="en-US"/>
              </w:rPr>
              <w:t>–</w:t>
            </w:r>
            <w:r w:rsidRPr="00EC4B11">
              <w:rPr>
                <w:rFonts w:ascii="Times New Roman" w:hAnsi="Times New Roman"/>
                <w:kern w:val="0"/>
                <w:sz w:val="24"/>
                <w:szCs w:val="24"/>
                <w:lang w:val="sr-Cyrl-RS" w:eastAsia="en-US"/>
              </w:rPr>
              <w:t xml:space="preserve"> а</w:t>
            </w:r>
            <w:r w:rsidR="00AD3FF8">
              <w:rPr>
                <w:rFonts w:ascii="Times New Roman" w:hAnsi="Times New Roman"/>
                <w:kern w:val="0"/>
                <w:sz w:val="24"/>
                <w:szCs w:val="24"/>
                <w:lang w:val="sr-Cyrl-RS" w:eastAsia="en-US"/>
              </w:rPr>
              <w:t xml:space="preserve"> односно _______________динара са ПДВ-ом</w:t>
            </w:r>
            <w:r w:rsidRPr="00EC4B11">
              <w:rPr>
                <w:rFonts w:ascii="Times New Roman" w:hAnsi="Times New Roman"/>
                <w:kern w:val="0"/>
                <w:sz w:val="24"/>
                <w:szCs w:val="24"/>
                <w:lang w:val="sr-Cyrl-RS" w:eastAsia="en-US"/>
              </w:rPr>
              <w:t>, и обухвата цену услуге посредовања, цену авио и других путних карата, цену хотелског смештаја са урачунатим пратећим трошковима (боравишне таксе, аеродромске таксе, осигурање</w:t>
            </w:r>
            <w:r w:rsidR="00A143CE">
              <w:rPr>
                <w:rFonts w:ascii="Times New Roman" w:hAnsi="Times New Roman"/>
                <w:kern w:val="0"/>
                <w:sz w:val="24"/>
                <w:szCs w:val="24"/>
                <w:lang w:val="sr-Cyrl-RS" w:eastAsia="en-US"/>
              </w:rPr>
              <w:t>, трансфери</w:t>
            </w:r>
            <w:r w:rsidRPr="00EC4B11">
              <w:rPr>
                <w:rFonts w:ascii="Times New Roman" w:hAnsi="Times New Roman"/>
                <w:kern w:val="0"/>
                <w:sz w:val="24"/>
                <w:szCs w:val="24"/>
                <w:lang w:val="sr-Cyrl-RS" w:eastAsia="en-US"/>
              </w:rPr>
              <w:t xml:space="preserve"> и слично). Давалац услуге је дужан да на захтев Наручиоца достави спецификацију структуре цене.</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jc w:val="center"/>
              <w:rPr>
                <w:rFonts w:ascii="Times New Roman" w:hAnsi="Times New Roman"/>
                <w:b/>
                <w:kern w:val="0"/>
                <w:sz w:val="24"/>
                <w:szCs w:val="24"/>
                <w:lang w:val="sr-Cyrl-RS" w:eastAsia="en-US"/>
              </w:rPr>
            </w:pPr>
            <w:r w:rsidRPr="00EC4B11">
              <w:rPr>
                <w:rFonts w:ascii="Times New Roman" w:hAnsi="Times New Roman"/>
                <w:b/>
                <w:kern w:val="0"/>
                <w:sz w:val="24"/>
                <w:szCs w:val="24"/>
                <w:lang w:val="sr-Cyrl-RS" w:eastAsia="en-US"/>
              </w:rPr>
              <w:t>Члан 5.</w:t>
            </w:r>
          </w:p>
          <w:p w:rsidR="00784A94" w:rsidRPr="00EC4B11" w:rsidRDefault="00784A94" w:rsidP="00784A94">
            <w:pPr>
              <w:suppressAutoHyphens w:val="0"/>
              <w:spacing w:after="0" w:line="240" w:lineRule="auto"/>
              <w:jc w:val="center"/>
              <w:rPr>
                <w:rFonts w:ascii="Times New Roman" w:hAnsi="Times New Roman"/>
                <w:b/>
                <w:kern w:val="0"/>
                <w:sz w:val="24"/>
                <w:szCs w:val="24"/>
                <w:lang w:val="sr-Cyrl-R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Уколико у току реализације Уговора, пре уговореног рока укупан износ реализованих услуга достигне уговорену вредност из члана 4. овог уговора, Уговор се сматра реализованим и престаје да важи без посебне сагласности друге уговорне стране.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Уколико до истека периода важења Уговора средства у укупном износу од_______________ динара без ПДВ - а </w:t>
            </w:r>
            <w:r w:rsidR="00AD3FF8">
              <w:rPr>
                <w:rFonts w:ascii="Times New Roman" w:hAnsi="Times New Roman"/>
                <w:kern w:val="0"/>
                <w:sz w:val="24"/>
                <w:szCs w:val="24"/>
                <w:lang w:val="sr-Cyrl-CS" w:eastAsia="en-US"/>
              </w:rPr>
              <w:t xml:space="preserve"> односно _______________ динара са ПДВ-ом, </w:t>
            </w:r>
            <w:r w:rsidRPr="00EC4B11">
              <w:rPr>
                <w:rFonts w:ascii="Times New Roman" w:hAnsi="Times New Roman"/>
                <w:kern w:val="0"/>
                <w:sz w:val="24"/>
                <w:szCs w:val="24"/>
                <w:lang w:val="sr-Cyrl-CS" w:eastAsia="en-US"/>
              </w:rPr>
              <w:t xml:space="preserve">не буду потрошена у целости, Наручилац се обавезује да ће платити Даваоцу услуга искључиво и само до износа који је једнак висини износа за стварно извршене услуге.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Обавезе које по основу овог уговора доспевају у наредној</w:t>
            </w:r>
            <w:r w:rsidRPr="00EC4B11">
              <w:rPr>
                <w:rFonts w:ascii="Times New Roman" w:hAnsi="Times New Roman"/>
                <w:kern w:val="0"/>
                <w:sz w:val="24"/>
                <w:szCs w:val="24"/>
                <w:lang w:val="sr-Latn-RS" w:eastAsia="en-US"/>
              </w:rPr>
              <w:t xml:space="preserve"> </w:t>
            </w:r>
            <w:r w:rsidRPr="00EC4B11">
              <w:rPr>
                <w:rFonts w:ascii="Times New Roman" w:hAnsi="Times New Roman"/>
                <w:kern w:val="0"/>
                <w:sz w:val="24"/>
                <w:szCs w:val="24"/>
                <w:lang w:val="sr-Cyrl-CS" w:eastAsia="en-US"/>
              </w:rPr>
              <w:t>буџетској години биће извршене највише до износа средстава која су за ту намену Наручиоцу о</w:t>
            </w:r>
            <w:r w:rsidR="00717B4D" w:rsidRPr="00EC4B11">
              <w:rPr>
                <w:rFonts w:ascii="Times New Roman" w:hAnsi="Times New Roman"/>
                <w:kern w:val="0"/>
                <w:sz w:val="24"/>
                <w:szCs w:val="24"/>
                <w:lang w:val="sr-Cyrl-CS" w:eastAsia="en-US"/>
              </w:rPr>
              <w:t>добрена у 20</w:t>
            </w:r>
            <w:r w:rsidR="00F2337C">
              <w:rPr>
                <w:rFonts w:ascii="Times New Roman" w:hAnsi="Times New Roman"/>
                <w:kern w:val="0"/>
                <w:sz w:val="24"/>
                <w:szCs w:val="24"/>
                <w:lang w:val="sr-Cyrl-CS" w:eastAsia="en-US"/>
              </w:rPr>
              <w:t>20</w:t>
            </w:r>
            <w:r w:rsidR="00717B4D" w:rsidRPr="00EC4B11">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години.</w:t>
            </w:r>
          </w:p>
          <w:p w:rsidR="00784A94" w:rsidRPr="00EC4B11" w:rsidRDefault="00784A94" w:rsidP="00784A94">
            <w:pPr>
              <w:suppressAutoHyphens w:val="0"/>
              <w:spacing w:after="0" w:line="240" w:lineRule="auto"/>
              <w:jc w:val="both"/>
              <w:rPr>
                <w:rFonts w:ascii="Times New Roman" w:hAnsi="Times New Roman"/>
                <w:b/>
                <w:kern w:val="0"/>
                <w:sz w:val="24"/>
                <w:szCs w:val="24"/>
                <w:lang w:val="sr-Cyrl-RS" w:eastAsia="en-US"/>
              </w:rPr>
            </w:pPr>
          </w:p>
          <w:p w:rsidR="00784A94" w:rsidRPr="00EC4B11" w:rsidRDefault="00784A94" w:rsidP="00784A94">
            <w:pPr>
              <w:suppressAutoHyphens w:val="0"/>
              <w:spacing w:after="0" w:line="240" w:lineRule="auto"/>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РОК И НАЧИН ПЛАЋАЊА</w:t>
            </w:r>
          </w:p>
          <w:p w:rsidR="00784A94" w:rsidRPr="00EC4B11" w:rsidRDefault="00784A94" w:rsidP="00784A94">
            <w:pPr>
              <w:suppressAutoHyphens w:val="0"/>
              <w:spacing w:after="0" w:line="240" w:lineRule="auto"/>
              <w:jc w:val="center"/>
              <w:rPr>
                <w:rFonts w:ascii="Times New Roman" w:hAnsi="Times New Roman"/>
                <w:b/>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Члан 6.</w:t>
            </w: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услуге се обавезује да ће извршити плаћање услуге у року од _____ дана од дана службеног пријема исправног рачуна за сваку појединачно извршену услугу, на рачун број __________________код ______________________________ банке.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услуге има право да у случају немогућности плаћања у периоду који је прописан у ставу 1. овог  члана, а из разлога који не зависе од његове воље, плаћање изврши након престанака насталих објективних околности, и то у најкраћем року. </w:t>
            </w:r>
            <w:r w:rsidRPr="00EC4B11">
              <w:rPr>
                <w:rFonts w:ascii="Times New Roman" w:hAnsi="Times New Roman"/>
                <w:kern w:val="0"/>
                <w:sz w:val="24"/>
                <w:szCs w:val="24"/>
                <w:lang w:val="sr-Cyrl-CS" w:eastAsia="en-US"/>
              </w:rPr>
              <w:tab/>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Члан 7.</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Наручилац задржава право да откаже резервацију путних карата и хотелског смештаја у складу са условима крајњег извршиоца услуге.</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lastRenderedPageBreak/>
              <w:t>Евентуални захтев Наручиоца за повраћај у вези пружања уговорених услуга, као и случајеви када услед објективних разлога, Наручилац није могао користити услуге, уговорне стране ће решавати споразумно, сходно важећим прописима и условима крајњег извршиоца, којима се регулишу ови случајеви.</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rsidR="00717B4D" w:rsidRPr="00EC4B11" w:rsidRDefault="00717B4D"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РОК И НАЧИН ИЗВРШЕЊА УСЛУГЕ</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Члан 8.</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Давалац услуге се обавезује да ће извршити резервацију односно куповину авио и других путних карата</w:t>
            </w:r>
            <w:r w:rsidR="00A143CE">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резервацију хотелског смештаја одговарајуће категорије</w:t>
            </w:r>
            <w:r w:rsidR="00A143CE">
              <w:rPr>
                <w:rFonts w:ascii="Times New Roman" w:hAnsi="Times New Roman"/>
                <w:kern w:val="0"/>
                <w:sz w:val="24"/>
                <w:szCs w:val="24"/>
                <w:lang w:val="sr-Cyrl-CS" w:eastAsia="en-US"/>
              </w:rPr>
              <w:t xml:space="preserve"> и др. пратеће услуге</w:t>
            </w:r>
            <w:r w:rsidRPr="00EC4B11">
              <w:rPr>
                <w:rFonts w:ascii="Times New Roman" w:hAnsi="Times New Roman"/>
                <w:kern w:val="0"/>
                <w:sz w:val="24"/>
                <w:szCs w:val="24"/>
                <w:lang w:val="sr-Cyrl-CS" w:eastAsia="en-US"/>
              </w:rPr>
              <w:t>, у траженим количинама и у одговарајуће време на основу писаног захтева Наручиоца.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Рок испоруке путних карта и резервације/ваучера хотелског смештаја је______сати од пријема писаног захтева Наручиоца упућеног путем поште, е-маила или телафаксом.</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Давалац услуге се обавезује да ће за сваки конкретан захтев Наручиоца доставити више опција за превоз и више понуда за смештај, уз писано образложење ако је достављена само једна опција односно понуда.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kern w:val="0"/>
                <w:sz w:val="24"/>
                <w:szCs w:val="24"/>
                <w:lang w:val="sr-Cyrl-CS" w:eastAsia="en-US"/>
              </w:rPr>
              <w:t>Давалац услуге се обавезује да изврши</w:t>
            </w:r>
            <w:r w:rsidRPr="00EC4B11">
              <w:rPr>
                <w:rFonts w:ascii="Times New Roman" w:hAnsi="Times New Roman"/>
                <w:iCs/>
                <w:kern w:val="0"/>
                <w:sz w:val="24"/>
                <w:szCs w:val="24"/>
                <w:lang w:val="sr-Cyrl-CS" w:eastAsia="en-US"/>
              </w:rPr>
              <w:t xml:space="preserve"> резервацију хотелског смештаја и/или превоза у вези са присуствовањем на семинарима, саветовањима, стручним скуповима, обукама, стручним усавршавањем ван седишта Наручиоца, односно места рада запосленог, али тако да цене смештаја/превоза не могу бити веће од цена које нуде организатори семинара, саветовања, стручних скупова, обука и стручног усавршавања, односно туристичке агенције са којима организатори сарађују.</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Давалац услуге се обавезује да изврши испоруку авио и других путних карата и ваучера за хотелски смештај слањем на е-маил адресу Наручиоца </w:t>
            </w:r>
            <w:r w:rsidRPr="00EC4B11">
              <w:rPr>
                <w:rFonts w:ascii="Times New Roman" w:hAnsi="Times New Roman"/>
                <w:iCs/>
                <w:kern w:val="0"/>
                <w:sz w:val="24"/>
                <w:szCs w:val="24"/>
                <w:lang w:val="sr-Cyrl-CS" w:eastAsia="en-US"/>
              </w:rPr>
              <w:t>која ће бити наведена у сваком конкретном писаном захтеву за пружање услуга</w:t>
            </w:r>
            <w:r w:rsidRPr="00EC4B11">
              <w:rPr>
                <w:rFonts w:ascii="Times New Roman" w:hAnsi="Times New Roman"/>
                <w:kern w:val="0"/>
                <w:sz w:val="24"/>
                <w:szCs w:val="24"/>
                <w:lang w:val="sr-Cyrl-CS" w:eastAsia="en-US"/>
              </w:rPr>
              <w:t xml:space="preserve"> или на адресу </w:t>
            </w:r>
            <w:r w:rsidR="008735AA">
              <w:rPr>
                <w:rFonts w:ascii="Times New Roman" w:hAnsi="Times New Roman"/>
                <w:kern w:val="0"/>
                <w:sz w:val="24"/>
                <w:szCs w:val="24"/>
                <w:lang w:val="sr-Cyrl-CS" w:eastAsia="en-US"/>
              </w:rPr>
              <w:t xml:space="preserve">пословног седишта </w:t>
            </w:r>
            <w:r w:rsidRPr="00EC4B11">
              <w:rPr>
                <w:rFonts w:ascii="Times New Roman" w:hAnsi="Times New Roman"/>
                <w:kern w:val="0"/>
                <w:sz w:val="24"/>
                <w:szCs w:val="24"/>
                <w:lang w:val="sr-Cyrl-CS" w:eastAsia="en-US"/>
              </w:rPr>
              <w:t>Наручи</w:t>
            </w:r>
            <w:r w:rsidR="00717B4D" w:rsidRPr="00EC4B11">
              <w:rPr>
                <w:rFonts w:ascii="Times New Roman" w:hAnsi="Times New Roman"/>
                <w:kern w:val="0"/>
                <w:sz w:val="24"/>
                <w:szCs w:val="24"/>
                <w:lang w:val="sr-Cyrl-CS" w:eastAsia="en-US"/>
              </w:rPr>
              <w:t>оца, Чакорска 6</w:t>
            </w:r>
            <w:r w:rsidRPr="00EC4B11">
              <w:rPr>
                <w:rFonts w:ascii="Times New Roman" w:hAnsi="Times New Roman"/>
                <w:kern w:val="0"/>
                <w:sz w:val="24"/>
                <w:szCs w:val="24"/>
                <w:lang w:val="sr-Cyrl-CS" w:eastAsia="en-US"/>
              </w:rPr>
              <w:t>, Београд.</w:t>
            </w:r>
          </w:p>
          <w:p w:rsidR="00784A94" w:rsidRPr="000E3C41" w:rsidRDefault="00784A94" w:rsidP="00784A94">
            <w:pPr>
              <w:suppressAutoHyphens w:val="0"/>
              <w:spacing w:after="0" w:line="240" w:lineRule="auto"/>
              <w:jc w:val="both"/>
              <w:rPr>
                <w:rFonts w:ascii="Times New Roman" w:hAnsi="Times New Roman"/>
                <w:color w:val="FF0000"/>
                <w:kern w:val="0"/>
                <w:sz w:val="24"/>
                <w:szCs w:val="24"/>
                <w:lang w:val="en-GB" w:eastAsia="en-US"/>
              </w:rPr>
            </w:pPr>
          </w:p>
          <w:p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СРЕДСТВО ФИНАНСИЈСКОГ ОБЕЗБЕЂЕЊА</w:t>
            </w:r>
          </w:p>
          <w:p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color w:val="FF0000"/>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Члан 9.</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Давалац услуге је дужан да приликом закључења Уговора, а најкасније у року од десет дана од дана од дана закључења Уговора достави:</w:t>
            </w:r>
          </w:p>
          <w:p w:rsidR="00784A94" w:rsidRPr="00EC4B11" w:rsidRDefault="00784A94" w:rsidP="00784A94">
            <w:pPr>
              <w:numPr>
                <w:ilvl w:val="0"/>
                <w:numId w:val="15"/>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лист СРЈ</w:t>
            </w:r>
            <w:r w:rsidR="00F2337C">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бр. 3/02 и 5/03 и „Службени гласник РС</w:t>
            </w:r>
            <w:r w:rsidR="00F2337C">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бр. 42/04, 62/06,</w:t>
            </w:r>
            <w:r w:rsidR="00F2337C">
              <w:rPr>
                <w:rFonts w:ascii="Times New Roman" w:hAnsi="Times New Roman"/>
                <w:kern w:val="0"/>
                <w:sz w:val="24"/>
                <w:szCs w:val="24"/>
                <w:lang w:val="sr-Cyrl-CS" w:eastAsia="en-US"/>
              </w:rPr>
              <w:t xml:space="preserve"> 111/09-др.закон,</w:t>
            </w:r>
            <w:r w:rsidRPr="00EC4B11">
              <w:rPr>
                <w:rFonts w:ascii="Times New Roman" w:hAnsi="Times New Roman"/>
                <w:kern w:val="0"/>
                <w:sz w:val="24"/>
                <w:szCs w:val="24"/>
                <w:lang w:val="sr-Cyrl-CS" w:eastAsia="en-US"/>
              </w:rPr>
              <w:t xml:space="preserve"> 31/11 и 139/14</w:t>
            </w:r>
            <w:r w:rsidR="00F2337C">
              <w:rPr>
                <w:rFonts w:ascii="Times New Roman" w:hAnsi="Times New Roman"/>
                <w:kern w:val="0"/>
                <w:sz w:val="24"/>
                <w:szCs w:val="24"/>
                <w:lang w:val="sr-Cyrl-CS" w:eastAsia="en-US"/>
              </w:rPr>
              <w:t xml:space="preserve"> – др. закон</w:t>
            </w:r>
            <w:r w:rsidRPr="00EC4B11">
              <w:rPr>
                <w:rFonts w:ascii="Times New Roman" w:hAnsi="Times New Roman"/>
                <w:kern w:val="0"/>
                <w:sz w:val="24"/>
                <w:szCs w:val="24"/>
                <w:lang w:val="sr-Cyrl-CS" w:eastAsia="en-US"/>
              </w:rPr>
              <w:t>) и Одлуком о ближим  условима, садржини и начину вођења Регистра меница и овлашћења („Службени гласник РС</w:t>
            </w:r>
            <w:r w:rsidR="00F2337C">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бр</w:t>
            </w:r>
            <w:r w:rsidR="00F2337C">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56/11</w:t>
            </w:r>
            <w:r w:rsidR="00F2337C">
              <w:rPr>
                <w:rFonts w:ascii="Times New Roman" w:hAnsi="Times New Roman"/>
                <w:kern w:val="0"/>
                <w:sz w:val="24"/>
                <w:szCs w:val="24"/>
                <w:lang w:val="sr-Cyrl-CS" w:eastAsia="en-US"/>
              </w:rPr>
              <w:t>, 80/15, 76/16 и 82/17</w:t>
            </w:r>
            <w:r w:rsidRPr="00EC4B11">
              <w:rPr>
                <w:rFonts w:ascii="Times New Roman" w:hAnsi="Times New Roman"/>
                <w:kern w:val="0"/>
                <w:sz w:val="24"/>
                <w:szCs w:val="24"/>
                <w:lang w:val="sr-Cyrl-CS" w:eastAsia="en-US"/>
              </w:rPr>
              <w:t>);</w:t>
            </w:r>
          </w:p>
          <w:p w:rsidR="00784A94" w:rsidRPr="00EC4B11" w:rsidRDefault="00784A94" w:rsidP="00784A94">
            <w:pPr>
              <w:numPr>
                <w:ilvl w:val="0"/>
                <w:numId w:val="15"/>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Менично овлашћење да се меница у висини од 10% од вредности Уговора без ПДВ-а, без сагласности Даваоца услуге може поднети на наплату у року који траје 30 дана дуже од истека рока важности Уговора, у случају неизвршења обавеза по закљученом Уговору; </w:t>
            </w:r>
          </w:p>
          <w:p w:rsidR="00784A94" w:rsidRPr="00EC4B11" w:rsidRDefault="00784A94" w:rsidP="00784A94">
            <w:pPr>
              <w:numPr>
                <w:ilvl w:val="0"/>
                <w:numId w:val="15"/>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Потврду о регистрацији менице;</w:t>
            </w:r>
          </w:p>
          <w:p w:rsidR="00784A94" w:rsidRPr="00EC4B11" w:rsidRDefault="00784A94" w:rsidP="00784A94">
            <w:pPr>
              <w:numPr>
                <w:ilvl w:val="0"/>
                <w:numId w:val="15"/>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lastRenderedPageBreak/>
              <w:t>Копију картона депонованих потписа код банке на којим се јасно виде депоновани потпис и печат Даваоца услуге, оверен печатом банке са датумом овере, на старијом од 30 дана , од дана закључења Уговора.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Потпис овлашћеног лица на меници и меничном овлашћењима мора бити идентичан са потписом у картону депонованих потписа.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 случају промене лица овлашћеног за заступање, менично овлашћење остаје на снази.</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Уколико Давалац услуге приликом закључења Уговора, а најкасније у дефинисаним роковима од дана закључења Уговора, не достави средство финансијског обезбеђења на начин и под условима из овог члана, Наручилац може раскинути Уговор.</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 истеку рока у коме се меница може поднети на наплату Наручилац ће предметну меницу вратити на писани захтев Даваоца услуге. </w:t>
            </w: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ЗАЛОЖНО ПРАВО</w:t>
            </w:r>
          </w:p>
          <w:p w:rsidR="00784A94" w:rsidRPr="00EC4B11" w:rsidRDefault="00784A94" w:rsidP="00784A94">
            <w:pPr>
              <w:suppressAutoHyphens w:val="0"/>
              <w:spacing w:after="0" w:line="240" w:lineRule="auto"/>
              <w:rPr>
                <w:rFonts w:ascii="Times New Roman" w:hAnsi="Times New Roman"/>
                <w:b/>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Члан 10.</w:t>
            </w:r>
          </w:p>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Потраживање из овог уговора не може се уступати другим правним или физичким лицима, нити се на њима може успостављати заложно правно, односно не могу на било који други начин бити коришћена као средство обезбеђења трећим лицима.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17B4D" w:rsidRPr="00EC4B11" w:rsidRDefault="00717B4D" w:rsidP="00784A94">
            <w:pPr>
              <w:suppressAutoHyphens w:val="0"/>
              <w:spacing w:after="0" w:line="240" w:lineRule="auto"/>
              <w:rPr>
                <w:rFonts w:ascii="Times New Roman" w:hAnsi="Times New Roman"/>
                <w:b/>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ВИША СИЛА</w:t>
            </w:r>
          </w:p>
          <w:p w:rsidR="00784A94" w:rsidRPr="00EC4B11" w:rsidRDefault="00784A94" w:rsidP="00784A94">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Члан 11.</w:t>
            </w:r>
          </w:p>
          <w:p w:rsidR="00784A94" w:rsidRPr="00EC4B11" w:rsidRDefault="00784A94" w:rsidP="00784A94">
            <w:pPr>
              <w:suppressAutoHyphens w:val="0"/>
              <w:spacing w:after="0" w:line="240" w:lineRule="auto"/>
              <w:jc w:val="center"/>
              <w:rPr>
                <w:rFonts w:ascii="Times New Roman" w:hAnsi="Times New Roman"/>
                <w:b/>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Уколико после закључења овог уговора наступе околности више силе које доведу до ометања или онемогућивања извршења обавеза дефинисаних овим уговором, рокови извршења обавеза ће се продужити за време трајања више силе.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и сл.</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84A94" w:rsidRPr="00EC4B11" w:rsidRDefault="00784A94" w:rsidP="00784A94">
            <w:pPr>
              <w:suppressAutoHyphens w:val="0"/>
              <w:spacing w:after="0" w:line="240" w:lineRule="auto"/>
              <w:jc w:val="both"/>
              <w:rPr>
                <w:rFonts w:ascii="Times New Roman" w:hAnsi="Times New Roman"/>
                <w:b/>
                <w:bCs/>
                <w:kern w:val="0"/>
                <w:sz w:val="24"/>
                <w:szCs w:val="24"/>
                <w:lang w:val="sr-Cyrl-CS" w:eastAsia="en-US"/>
              </w:rPr>
            </w:pPr>
          </w:p>
          <w:p w:rsidR="00717B4D" w:rsidRPr="00EC4B11" w:rsidRDefault="00717B4D" w:rsidP="00784A94">
            <w:pPr>
              <w:suppressAutoHyphens w:val="0"/>
              <w:spacing w:after="0" w:line="240" w:lineRule="auto"/>
              <w:jc w:val="both"/>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ПРОМЕНА ПОДАТАКА</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Члан 12.</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Давалац услуга је дужан да у складу са одредбом члана 77. Закона о јавним набавкама („Службени гласник РС</w:t>
            </w:r>
            <w:r w:rsidR="00FE6ED9">
              <w:rPr>
                <w:rFonts w:ascii="Times New Roman" w:hAnsi="Times New Roman"/>
                <w:bCs/>
                <w:kern w:val="0"/>
                <w:sz w:val="24"/>
                <w:szCs w:val="24"/>
                <w:lang w:val="sr-Cyrl-CS" w:eastAsia="en-US"/>
              </w:rPr>
              <w:t>”,</w:t>
            </w:r>
            <w:r w:rsidRPr="00EC4B11">
              <w:rPr>
                <w:rFonts w:ascii="Times New Roman" w:hAnsi="Times New Roman"/>
                <w:bCs/>
                <w:kern w:val="0"/>
                <w:sz w:val="24"/>
                <w:szCs w:val="24"/>
                <w:lang w:val="sr-Cyrl-CS" w:eastAsia="en-US"/>
              </w:rPr>
              <w:t xml:space="preserve"> бр. 124/12, 14/15 и 68/15), без одлагања писмено обавести Наручиоца о било којој промени у вези са испуњеношћу услова из члана 77. која наступи током важења Уговора о јавној набаци и да је документује  на прописани начин. </w:t>
            </w:r>
          </w:p>
          <w:p w:rsidR="00784A94" w:rsidRPr="00EC4B11" w:rsidRDefault="00784A94" w:rsidP="00784A94">
            <w:pPr>
              <w:suppressAutoHyphens w:val="0"/>
              <w:spacing w:after="0" w:line="240" w:lineRule="auto"/>
              <w:jc w:val="both"/>
              <w:rPr>
                <w:rFonts w:ascii="Times New Roman" w:hAnsi="Times New Roman"/>
                <w:color w:val="FF0000"/>
                <w:kern w:val="0"/>
                <w:sz w:val="24"/>
                <w:szCs w:val="24"/>
                <w:lang w:val="sr-Cyrl-CS" w:eastAsia="en-US"/>
              </w:rPr>
            </w:pPr>
          </w:p>
          <w:p w:rsidR="00351BBF" w:rsidRDefault="00351BBF" w:rsidP="00784A94">
            <w:pPr>
              <w:suppressAutoHyphens w:val="0"/>
              <w:spacing w:after="0" w:line="240" w:lineRule="auto"/>
              <w:jc w:val="both"/>
              <w:rPr>
                <w:rFonts w:ascii="Times New Roman" w:hAnsi="Times New Roman"/>
                <w:b/>
                <w:bCs/>
                <w:kern w:val="0"/>
                <w:sz w:val="24"/>
                <w:szCs w:val="24"/>
                <w:lang w:val="sr-Cyrl-CS" w:eastAsia="en-US"/>
              </w:rPr>
            </w:pPr>
          </w:p>
          <w:p w:rsidR="00784A94" w:rsidRDefault="00784A94" w:rsidP="00784A94">
            <w:pPr>
              <w:suppressAutoHyphens w:val="0"/>
              <w:spacing w:after="0" w:line="240" w:lineRule="auto"/>
              <w:jc w:val="both"/>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ПРЕЛАЗНЕ И ЗАВРШНЕ ОДРЕДБЕ</w:t>
            </w:r>
          </w:p>
          <w:p w:rsidR="00FE6ED9" w:rsidRPr="00EC4B11" w:rsidRDefault="00FE6ED9" w:rsidP="00784A94">
            <w:pPr>
              <w:suppressAutoHyphens w:val="0"/>
              <w:spacing w:after="0" w:line="240" w:lineRule="auto"/>
              <w:jc w:val="both"/>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Члан 13.</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За све што није регулисано овим уговором, примењиваће се одредбе Закона о облигационим односима.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Члан</w:t>
            </w:r>
            <w:r w:rsidRPr="00EC4B11">
              <w:rPr>
                <w:rFonts w:ascii="Times New Roman" w:hAnsi="Times New Roman"/>
                <w:b/>
                <w:bCs/>
                <w:kern w:val="0"/>
                <w:sz w:val="24"/>
                <w:szCs w:val="24"/>
                <w:lang w:val="sr-Latn-RS" w:eastAsia="en-US"/>
              </w:rPr>
              <w:t xml:space="preserve"> </w:t>
            </w:r>
            <w:r w:rsidRPr="00EC4B11">
              <w:rPr>
                <w:rFonts w:ascii="Times New Roman" w:hAnsi="Times New Roman"/>
                <w:b/>
                <w:bCs/>
                <w:kern w:val="0"/>
                <w:sz w:val="24"/>
                <w:szCs w:val="24"/>
                <w:lang w:val="sr-Cyrl-RS" w:eastAsia="en-US"/>
              </w:rPr>
              <w:t>14</w:t>
            </w:r>
            <w:r w:rsidRPr="00EC4B11">
              <w:rPr>
                <w:rFonts w:ascii="Times New Roman" w:hAnsi="Times New Roman"/>
                <w:b/>
                <w:bCs/>
                <w:kern w:val="0"/>
                <w:sz w:val="24"/>
                <w:szCs w:val="24"/>
                <w:lang w:val="sr-Cyrl-CS" w:eastAsia="en-US"/>
              </w:rPr>
              <w:t>.</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Уговор се закључује даном потписивања обе уговорне стране и важи годину дана од дана закључивања.</w:t>
            </w:r>
          </w:p>
          <w:p w:rsidR="00784A94" w:rsidRPr="00EC4B11" w:rsidRDefault="00784A94" w:rsidP="00784A94">
            <w:pPr>
              <w:suppressAutoHyphens w:val="0"/>
              <w:spacing w:after="0" w:line="240" w:lineRule="auto"/>
              <w:jc w:val="both"/>
              <w:rPr>
                <w:rFonts w:ascii="Times New Roman" w:hAnsi="Times New Roman"/>
                <w:b/>
                <w:bCs/>
                <w:kern w:val="0"/>
                <w:sz w:val="24"/>
                <w:szCs w:val="24"/>
                <w:lang w:val="sr-Cyrl-CS" w:eastAsia="en-US"/>
              </w:rPr>
            </w:pPr>
            <w:r w:rsidRPr="00EC4B11">
              <w:rPr>
                <w:rFonts w:ascii="Times New Roman" w:hAnsi="Times New Roman"/>
                <w:kern w:val="0"/>
                <w:sz w:val="24"/>
                <w:szCs w:val="24"/>
                <w:lang w:val="sr-Cyrl-CS" w:eastAsia="en-U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О својој намери да раскине Уговор, уговорна страна је дужна да писаним путем обавести другу страну. </w:t>
            </w:r>
          </w:p>
          <w:p w:rsidR="00784A94" w:rsidRPr="00EC4B11" w:rsidRDefault="00784A94" w:rsidP="00784A94">
            <w:pPr>
              <w:suppressAutoHyphens w:val="0"/>
              <w:spacing w:after="0" w:line="240" w:lineRule="auto"/>
              <w:jc w:val="both"/>
              <w:rPr>
                <w:rFonts w:ascii="Times New Roman" w:hAnsi="Times New Roman"/>
                <w:kern w:val="0"/>
                <w:sz w:val="24"/>
                <w:szCs w:val="24"/>
                <w:lang w:val="sr-Latn-CS" w:eastAsia="en-US"/>
              </w:rPr>
            </w:pPr>
            <w:r w:rsidRPr="00EC4B11">
              <w:rPr>
                <w:rFonts w:ascii="Times New Roman" w:hAnsi="Times New Roman"/>
                <w:kern w:val="0"/>
                <w:sz w:val="24"/>
                <w:szCs w:val="24"/>
                <w:lang w:val="sr-Cyrl-CS" w:eastAsia="en-US"/>
              </w:rPr>
              <w:t>Уговор ће се сматрати раскинутим по протеку рока од 15 (петнаест) дана од дана пријема писаног обавештења.</w:t>
            </w:r>
          </w:p>
          <w:p w:rsidR="00717B4D" w:rsidRPr="00EC4B11" w:rsidRDefault="00717B4D"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iCs/>
                <w:kern w:val="0"/>
                <w:sz w:val="24"/>
                <w:szCs w:val="24"/>
                <w:lang w:val="sr-Cyrl-CS" w:eastAsia="en-US"/>
              </w:rPr>
            </w:pPr>
            <w:r w:rsidRPr="00EC4B11">
              <w:rPr>
                <w:rFonts w:ascii="Times New Roman" w:hAnsi="Times New Roman"/>
                <w:b/>
                <w:iCs/>
                <w:kern w:val="0"/>
                <w:sz w:val="24"/>
                <w:szCs w:val="24"/>
                <w:lang w:val="sr-Cyrl-CS" w:eastAsia="en-US"/>
              </w:rPr>
              <w:t>Члан 15.</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iCs/>
                <w:kern w:val="0"/>
                <w:sz w:val="24"/>
                <w:szCs w:val="24"/>
                <w:lang w:val="sr-Cyrl-CS" w:eastAsia="en-US"/>
              </w:rPr>
              <w:t xml:space="preserve"> </w:t>
            </w:r>
            <w:r w:rsidRPr="00EC4B11">
              <w:rPr>
                <w:rFonts w:ascii="Times New Roman" w:hAnsi="Times New Roman"/>
                <w:b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Уговорне стране су сагласне да ће све евентуалне спорове</w:t>
            </w:r>
            <w:r w:rsidRPr="00EC4B11">
              <w:rPr>
                <w:rFonts w:ascii="Times New Roman" w:hAnsi="Times New Roman"/>
                <w:bCs/>
                <w:kern w:val="0"/>
                <w:sz w:val="24"/>
                <w:szCs w:val="24"/>
                <w:lang w:val="sr-Latn-RS" w:eastAsia="en-US"/>
              </w:rPr>
              <w:t xml:space="preserve"> </w:t>
            </w:r>
            <w:r w:rsidRPr="00EC4B11">
              <w:rPr>
                <w:rFonts w:ascii="Times New Roman" w:hAnsi="Times New Roman"/>
                <w:bCs/>
                <w:kern w:val="0"/>
                <w:sz w:val="24"/>
                <w:szCs w:val="24"/>
                <w:lang w:val="sr-Cyrl-RS" w:eastAsia="en-US"/>
              </w:rPr>
              <w:t>у вези са овим уговором решавати споразумно, у супротном уговарају надлежност Привредног суда у Београду.</w:t>
            </w:r>
            <w:r w:rsidRPr="00EC4B11">
              <w:rPr>
                <w:rFonts w:ascii="Times New Roman" w:hAnsi="Times New Roman"/>
                <w:bCs/>
                <w:kern w:val="0"/>
                <w:sz w:val="24"/>
                <w:szCs w:val="24"/>
                <w:lang w:val="sr-Cyrl-CS" w:eastAsia="en-US"/>
              </w:rPr>
              <w:t xml:space="preserve"> </w:t>
            </w: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Latn-RS" w:eastAsia="en-US"/>
              </w:rPr>
              <w:t xml:space="preserve">  </w:t>
            </w:r>
            <w:r w:rsidRPr="00EC4B11">
              <w:rPr>
                <w:rFonts w:ascii="Times New Roman" w:hAnsi="Times New Roman"/>
                <w:b/>
                <w:bCs/>
                <w:kern w:val="0"/>
                <w:sz w:val="24"/>
                <w:szCs w:val="24"/>
                <w:lang w:val="sr-Cyrl-CS" w:eastAsia="en-US"/>
              </w:rPr>
              <w:t>Члан 16.</w:t>
            </w: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Овај уговор је сачињен у 6 (шест) истоветних примерака, од којих свака уговорна страна задржава по 3 (три).</w:t>
            </w:r>
          </w:p>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p>
          <w:p w:rsidR="00784A94" w:rsidRDefault="00784A94" w:rsidP="00784A94">
            <w:pPr>
              <w:suppressAutoHyphens w:val="0"/>
              <w:spacing w:after="0" w:line="240" w:lineRule="auto"/>
              <w:rPr>
                <w:rFonts w:ascii="Times New Roman" w:hAnsi="Times New Roman"/>
                <w:kern w:val="0"/>
                <w:sz w:val="24"/>
                <w:szCs w:val="24"/>
                <w:lang w:val="ru-RU" w:eastAsia="en-US"/>
              </w:rPr>
            </w:pPr>
          </w:p>
          <w:p w:rsidR="00351BBF" w:rsidRDefault="00351BBF" w:rsidP="00784A94">
            <w:pPr>
              <w:suppressAutoHyphens w:val="0"/>
              <w:spacing w:after="0" w:line="240" w:lineRule="auto"/>
              <w:rPr>
                <w:rFonts w:ascii="Times New Roman" w:hAnsi="Times New Roman"/>
                <w:kern w:val="0"/>
                <w:sz w:val="24"/>
                <w:szCs w:val="24"/>
                <w:lang w:val="ru-RU" w:eastAsia="en-US"/>
              </w:rPr>
            </w:pPr>
          </w:p>
          <w:p w:rsidR="001E0D84" w:rsidRPr="00EC4B11" w:rsidRDefault="001E0D84" w:rsidP="00784A94">
            <w:pPr>
              <w:suppressAutoHyphens w:val="0"/>
              <w:spacing w:after="0" w:line="240" w:lineRule="auto"/>
              <w:rPr>
                <w:rFonts w:ascii="Times New Roman" w:hAnsi="Times New Roman"/>
                <w:kern w:val="0"/>
                <w:sz w:val="24"/>
                <w:szCs w:val="24"/>
                <w:lang w:val="ru-RU" w:eastAsia="en-US"/>
              </w:rPr>
            </w:pPr>
          </w:p>
          <w:p w:rsidR="00784A94" w:rsidRPr="00EC4B11" w:rsidRDefault="00784A94" w:rsidP="00784A94">
            <w:pPr>
              <w:suppressAutoHyphens w:val="0"/>
              <w:spacing w:after="0" w:line="240" w:lineRule="auto"/>
              <w:rPr>
                <w:rFonts w:ascii="Times New Roman" w:hAnsi="Times New Roman"/>
                <w:kern w:val="0"/>
                <w:sz w:val="24"/>
                <w:szCs w:val="24"/>
                <w:lang w:val="ru-RU" w:eastAsia="en-US"/>
              </w:rPr>
            </w:pPr>
            <w:r w:rsidRPr="00EC4B11">
              <w:rPr>
                <w:rFonts w:ascii="Times New Roman" w:hAnsi="Times New Roman"/>
                <w:kern w:val="0"/>
                <w:sz w:val="24"/>
                <w:szCs w:val="24"/>
                <w:lang w:val="ru-RU" w:eastAsia="en-US"/>
              </w:rPr>
              <w:t>ЗА ДАВАОЦА УСЛУГЕ                                                               ЗА НАРУЧИОЦА</w:t>
            </w:r>
          </w:p>
          <w:p w:rsidR="00784A94" w:rsidRPr="00EC4B11" w:rsidRDefault="00717B4D" w:rsidP="00717B4D">
            <w:pPr>
              <w:suppressAutoHyphens w:val="0"/>
              <w:spacing w:after="0" w:line="240" w:lineRule="auto"/>
              <w:jc w:val="center"/>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            </w:t>
            </w:r>
            <w:r w:rsidR="00784A94" w:rsidRPr="00EC4B11">
              <w:rPr>
                <w:rFonts w:ascii="Times New Roman" w:hAnsi="Times New Roman"/>
                <w:iCs/>
                <w:kern w:val="0"/>
                <w:sz w:val="24"/>
                <w:szCs w:val="24"/>
                <w:lang w:val="sr-Cyrl-CS" w:eastAsia="en-US"/>
              </w:rPr>
              <w:t>Директор</w:t>
            </w:r>
            <w:r w:rsidRPr="00EC4B11">
              <w:rPr>
                <w:rFonts w:ascii="Times New Roman" w:hAnsi="Times New Roman"/>
                <w:iCs/>
                <w:kern w:val="0"/>
                <w:sz w:val="24"/>
                <w:szCs w:val="24"/>
                <w:lang w:val="sr-Cyrl-CS" w:eastAsia="en-US"/>
              </w:rPr>
              <w:t xml:space="preserve">         </w:t>
            </w:r>
            <w:r w:rsidR="00784A94" w:rsidRPr="00EC4B11">
              <w:rPr>
                <w:rFonts w:ascii="Times New Roman" w:hAnsi="Times New Roman"/>
                <w:iCs/>
                <w:kern w:val="0"/>
                <w:sz w:val="24"/>
                <w:szCs w:val="24"/>
                <w:lang w:val="sr-Cyrl-CS" w:eastAsia="en-US"/>
              </w:rPr>
              <w:t xml:space="preserve">                      </w:t>
            </w:r>
            <w:r w:rsidRPr="00EC4B11">
              <w:rPr>
                <w:rFonts w:ascii="Times New Roman" w:hAnsi="Times New Roman"/>
                <w:iCs/>
                <w:kern w:val="0"/>
                <w:sz w:val="24"/>
                <w:szCs w:val="24"/>
                <w:lang w:val="sr-Cyrl-CS" w:eastAsia="en-US"/>
              </w:rPr>
              <w:t xml:space="preserve">                       в.д. директор – в.д. Главни истражитељ</w:t>
            </w:r>
          </w:p>
          <w:p w:rsidR="00784A94" w:rsidRPr="00EC4B11" w:rsidRDefault="00784A94" w:rsidP="00784A94">
            <w:pPr>
              <w:suppressAutoHyphens w:val="0"/>
              <w:spacing w:after="0" w:line="240" w:lineRule="auto"/>
              <w:jc w:val="center"/>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                                                                                                    </w:t>
            </w:r>
          </w:p>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_____________________  </w:t>
            </w:r>
            <w:r w:rsidR="00717B4D" w:rsidRPr="00EC4B11">
              <w:rPr>
                <w:rFonts w:ascii="Times New Roman" w:hAnsi="Times New Roman"/>
                <w:iCs/>
                <w:kern w:val="0"/>
                <w:sz w:val="24"/>
                <w:szCs w:val="24"/>
                <w:lang w:val="sr-Cyrl-CS" w:eastAsia="en-US"/>
              </w:rPr>
              <w:t xml:space="preserve">                      </w:t>
            </w:r>
            <w:r w:rsidRPr="00EC4B11">
              <w:rPr>
                <w:rFonts w:ascii="Times New Roman" w:hAnsi="Times New Roman"/>
                <w:iCs/>
                <w:kern w:val="0"/>
                <w:sz w:val="24"/>
                <w:szCs w:val="24"/>
                <w:lang w:val="sr-Cyrl-CS" w:eastAsia="en-US"/>
              </w:rPr>
              <w:t xml:space="preserve">                           _</w:t>
            </w:r>
            <w:r w:rsidR="00717B4D" w:rsidRPr="00EC4B11">
              <w:rPr>
                <w:rFonts w:ascii="Times New Roman" w:hAnsi="Times New Roman"/>
                <w:iCs/>
                <w:kern w:val="0"/>
                <w:sz w:val="24"/>
                <w:szCs w:val="24"/>
                <w:lang w:val="sr-Cyrl-CS" w:eastAsia="en-US"/>
              </w:rPr>
              <w:t>_____</w:t>
            </w:r>
            <w:r w:rsidRPr="00EC4B11">
              <w:rPr>
                <w:rFonts w:ascii="Times New Roman" w:hAnsi="Times New Roman"/>
                <w:iCs/>
                <w:kern w:val="0"/>
                <w:sz w:val="24"/>
                <w:szCs w:val="24"/>
                <w:lang w:val="sr-Cyrl-CS" w:eastAsia="en-US"/>
              </w:rPr>
              <w:t>___________________</w:t>
            </w:r>
          </w:p>
          <w:p w:rsidR="00784A94" w:rsidRPr="00EC4B11" w:rsidRDefault="00784A94" w:rsidP="00784A94">
            <w:pPr>
              <w:suppressAutoHyphens w:val="0"/>
              <w:spacing w:after="0" w:line="240" w:lineRule="auto"/>
              <w:jc w:val="center"/>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                                                                                                  </w:t>
            </w:r>
          </w:p>
          <w:p w:rsidR="00784A94" w:rsidRPr="00EC4B11" w:rsidRDefault="00717B4D" w:rsidP="00717B4D">
            <w:pPr>
              <w:spacing w:after="0" w:line="240" w:lineRule="auto"/>
              <w:jc w:val="center"/>
              <w:rPr>
                <w:rFonts w:ascii="Times New Roman" w:eastAsia="Arial Unicode MS" w:hAnsi="Times New Roman"/>
                <w:bCs/>
                <w:iCs/>
                <w:sz w:val="24"/>
                <w:szCs w:val="24"/>
                <w:lang w:val="sr-Cyrl-CS"/>
              </w:rPr>
            </w:pPr>
            <w:r w:rsidRPr="00EC4B11">
              <w:rPr>
                <w:rFonts w:ascii="Times New Roman" w:eastAsia="Arial Unicode MS" w:hAnsi="Times New Roman"/>
                <w:bCs/>
                <w:iCs/>
                <w:sz w:val="24"/>
                <w:szCs w:val="24"/>
                <w:lang w:val="sr-Cyrl-CS"/>
              </w:rPr>
              <w:t xml:space="preserve">                                                                             проф. др Небојша Петровић</w:t>
            </w: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V</w:t>
            </w:r>
            <w:r w:rsidRPr="00EC4B11">
              <w:rPr>
                <w:rFonts w:ascii="Times New Roman" w:hAnsi="Times New Roman"/>
                <w:b/>
                <w:bCs/>
                <w:iCs/>
                <w:kern w:val="0"/>
                <w:sz w:val="24"/>
                <w:szCs w:val="24"/>
                <w:lang w:val="sr-Latn-CS" w:eastAsia="en-US"/>
              </w:rPr>
              <w:t>III</w:t>
            </w:r>
            <w:r w:rsidRPr="00EC4B11">
              <w:rPr>
                <w:rFonts w:ascii="Times New Roman" w:hAnsi="Times New Roman"/>
                <w:b/>
                <w:bCs/>
                <w:iCs/>
                <w:kern w:val="0"/>
                <w:sz w:val="24"/>
                <w:szCs w:val="24"/>
                <w:lang w:val="sr-Cyrl-CS" w:eastAsia="en-US"/>
              </w:rPr>
              <w:t xml:space="preserve">  УПУТСТВО ПОНУЂАЧИМА КАКО ДА САЧИНЕ ПОНУДУ</w:t>
            </w: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1. ПОДАЦИ О ЈЕЗИКУ НА КОЈЕМ ПОНУДА МОРА ДА БУДЕ САСТАВЉЕНА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kern w:val="0"/>
                <w:sz w:val="24"/>
                <w:szCs w:val="24"/>
                <w:lang w:val="sr-Cyrl-CS" w:eastAsia="en-US"/>
              </w:rPr>
              <w:t>Понуђач подноси понуду на српском језику.</w:t>
            </w: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b/>
                <w:bCs/>
                <w:iCs/>
                <w:kern w:val="0"/>
                <w:sz w:val="24"/>
                <w:szCs w:val="24"/>
                <w:lang w:val="sr-Cyrl-CS" w:eastAsia="en-US"/>
              </w:rPr>
              <w:t>2. НАЧИН НА КОЈИ ПОНУДА МОРА ДА БУДЕ САЧИЊЕНА</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На полеђини коверте или на кутији навести назив и адресу понуђача. </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84A94" w:rsidRPr="00EC4B11" w:rsidRDefault="00717B4D"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EC4B11">
              <w:rPr>
                <w:rFonts w:ascii="Times New Roman" w:eastAsia="TimesNewRomanPSMT" w:hAnsi="Times New Roman"/>
                <w:bCs/>
                <w:color w:val="000000"/>
                <w:kern w:val="0"/>
                <w:sz w:val="24"/>
                <w:szCs w:val="24"/>
                <w:lang w:val="sr-Cyrl-CS" w:eastAsia="en-US"/>
              </w:rPr>
              <w:t>Понуду доставити на адресу: Центар за истраживање несрећа у саобраћају, Чакорска 6</w:t>
            </w:r>
            <w:r w:rsidR="00784A94" w:rsidRPr="00EC4B11">
              <w:rPr>
                <w:rFonts w:ascii="Times New Roman" w:eastAsia="TimesNewRomanPSMT" w:hAnsi="Times New Roman"/>
                <w:bCs/>
                <w:color w:val="000000"/>
                <w:kern w:val="0"/>
                <w:sz w:val="24"/>
                <w:szCs w:val="24"/>
                <w:lang w:val="sr-Cyrl-CS" w:eastAsia="en-US"/>
              </w:rPr>
              <w:t xml:space="preserve">, 11000 Београд, са назнаком: </w:t>
            </w:r>
            <w:r w:rsidR="00784A94" w:rsidRPr="00EC4B11">
              <w:rPr>
                <w:rFonts w:ascii="Times New Roman" w:eastAsia="TimesNewRomanPS-BoldMT" w:hAnsi="Times New Roman"/>
                <w:b/>
                <w:bCs/>
                <w:color w:val="000000"/>
                <w:kern w:val="0"/>
                <w:sz w:val="24"/>
                <w:szCs w:val="24"/>
                <w:lang w:val="sr-Cyrl-CS" w:eastAsia="en-US"/>
              </w:rPr>
              <w:t>,,Понуда за јавну набавку</w:t>
            </w:r>
            <w:r w:rsidR="00784A94" w:rsidRPr="00EC4B11">
              <w:rPr>
                <w:rFonts w:ascii="Times New Roman" w:eastAsia="Times New Roman" w:hAnsi="Times New Roman"/>
                <w:b/>
                <w:color w:val="000000"/>
                <w:kern w:val="0"/>
                <w:sz w:val="24"/>
                <w:szCs w:val="24"/>
                <w:lang w:val="sr-Cyrl-CS" w:eastAsia="en-US"/>
              </w:rPr>
              <w:t xml:space="preserve"> мале вредности – </w:t>
            </w:r>
            <w:r w:rsidR="00FE72A6" w:rsidRPr="00EC4B11">
              <w:rPr>
                <w:rFonts w:ascii="Times New Roman" w:eastAsia="TimesNewRomanPS-BoldMT" w:hAnsi="Times New Roman"/>
                <w:b/>
                <w:bCs/>
                <w:kern w:val="0"/>
                <w:sz w:val="24"/>
                <w:szCs w:val="24"/>
                <w:lang w:val="sr-Cyrl-CS" w:eastAsia="en-US"/>
              </w:rPr>
              <w:t xml:space="preserve"> набавка услуга </w:t>
            </w:r>
            <w:r w:rsidR="00FE72A6">
              <w:rPr>
                <w:rFonts w:ascii="Times New Roman" w:eastAsia="TimesNewRomanPS-BoldMT" w:hAnsi="Times New Roman"/>
                <w:b/>
                <w:bCs/>
                <w:kern w:val="0"/>
                <w:sz w:val="24"/>
                <w:szCs w:val="24"/>
                <w:lang w:val="sr-Cyrl-CS" w:eastAsia="en-US"/>
              </w:rPr>
              <w:t>посредовања при организацији службених путовања у земљи и иностранству( куповона авиод и дргих путних карата и резервације хотелског смештаја и др.)</w:t>
            </w:r>
            <w:r w:rsidR="00784A94" w:rsidRPr="00EC4B11">
              <w:rPr>
                <w:rFonts w:ascii="Times New Roman" w:eastAsia="Times New Roman" w:hAnsi="Times New Roman"/>
                <w:b/>
                <w:bCs/>
                <w:color w:val="000000"/>
                <w:kern w:val="0"/>
                <w:sz w:val="24"/>
                <w:szCs w:val="24"/>
                <w:lang w:val="sr-Cyrl-CS" w:eastAsia="en-US"/>
              </w:rPr>
              <w:t>,</w:t>
            </w:r>
            <w:r w:rsidR="00784A94" w:rsidRPr="00EC4B11">
              <w:rPr>
                <w:rFonts w:ascii="Times New Roman" w:eastAsia="Times New Roman" w:hAnsi="Times New Roman"/>
                <w:b/>
                <w:bCs/>
                <w:color w:val="000000"/>
                <w:kern w:val="0"/>
                <w:sz w:val="24"/>
                <w:szCs w:val="24"/>
                <w:lang w:val="sr-Latn-CS" w:eastAsia="en-US"/>
              </w:rPr>
              <w:t xml:space="preserve"> </w:t>
            </w:r>
            <w:r w:rsidRPr="00EC4B11">
              <w:rPr>
                <w:rFonts w:ascii="Times New Roman" w:eastAsia="TimesNewRomanPS-BoldMT" w:hAnsi="Times New Roman"/>
                <w:b/>
                <w:bCs/>
                <w:color w:val="000000"/>
                <w:kern w:val="0"/>
                <w:sz w:val="24"/>
                <w:szCs w:val="24"/>
                <w:lang w:val="sr-Cyrl-CS" w:eastAsia="en-US"/>
              </w:rPr>
              <w:t>ЈН бр. 1/201</w:t>
            </w:r>
            <w:r w:rsidR="004D2BB9">
              <w:rPr>
                <w:rFonts w:ascii="Times New Roman" w:eastAsia="TimesNewRomanPS-BoldMT" w:hAnsi="Times New Roman"/>
                <w:b/>
                <w:bCs/>
                <w:color w:val="000000"/>
                <w:kern w:val="0"/>
                <w:sz w:val="24"/>
                <w:szCs w:val="24"/>
                <w:lang w:val="sr-Cyrl-CS" w:eastAsia="en-US"/>
              </w:rPr>
              <w:t>9</w:t>
            </w:r>
            <w:r w:rsidR="00784A94" w:rsidRPr="00EC4B11">
              <w:rPr>
                <w:rFonts w:ascii="Times New Roman" w:eastAsia="TimesNewRomanPS-BoldMT" w:hAnsi="Times New Roman"/>
                <w:b/>
                <w:bCs/>
                <w:color w:val="000000"/>
                <w:kern w:val="0"/>
                <w:sz w:val="24"/>
                <w:szCs w:val="24"/>
                <w:lang w:val="sr-Cyrl-CS" w:eastAsia="en-US"/>
              </w:rPr>
              <w:t xml:space="preserve"> </w:t>
            </w:r>
            <w:r w:rsidR="00784A94" w:rsidRPr="00EC4B11">
              <w:rPr>
                <w:rFonts w:ascii="Times New Roman" w:eastAsia="TimesNewRomanPSMT" w:hAnsi="Times New Roman"/>
                <w:b/>
                <w:bCs/>
                <w:color w:val="000000"/>
                <w:kern w:val="0"/>
                <w:sz w:val="24"/>
                <w:szCs w:val="24"/>
                <w:lang w:val="sr-Cyrl-CS" w:eastAsia="en-US"/>
              </w:rPr>
              <w:t xml:space="preserve">- </w:t>
            </w:r>
            <w:r w:rsidR="00784A94" w:rsidRPr="00EC4B11">
              <w:rPr>
                <w:rFonts w:ascii="Times New Roman" w:eastAsia="TimesNewRomanPS-BoldMT" w:hAnsi="Times New Roman"/>
                <w:b/>
                <w:bCs/>
                <w:color w:val="000000"/>
                <w:kern w:val="0"/>
                <w:sz w:val="24"/>
                <w:szCs w:val="24"/>
                <w:lang w:val="sr-Cyrl-CS" w:eastAsia="en-US"/>
              </w:rPr>
              <w:t>НЕ ОТВАРАТИ”.</w:t>
            </w:r>
            <w:r w:rsidR="00784A94" w:rsidRPr="00EC4B11">
              <w:rPr>
                <w:rFonts w:ascii="Times New Roman" w:eastAsia="Times New Roman" w:hAnsi="Times New Roman"/>
                <w:b/>
                <w:color w:val="FF0000"/>
                <w:kern w:val="0"/>
                <w:sz w:val="24"/>
                <w:szCs w:val="24"/>
                <w:lang w:val="sr-Cyrl-CS" w:eastAsia="en-US"/>
              </w:rPr>
              <w:t xml:space="preserve"> </w:t>
            </w:r>
          </w:p>
          <w:p w:rsidR="00784A94" w:rsidRPr="0058796A"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sr-Latn-CS"/>
              </w:rPr>
            </w:pPr>
            <w:r w:rsidRPr="00EC4B11">
              <w:rPr>
                <w:rFonts w:ascii="Times New Roman" w:eastAsia="Times New Roman" w:hAnsi="Times New Roman"/>
                <w:color w:val="000000"/>
                <w:kern w:val="0"/>
                <w:sz w:val="24"/>
                <w:szCs w:val="24"/>
                <w:lang w:val="sr-Cyrl-CS" w:eastAsia="en-US"/>
              </w:rPr>
              <w:t xml:space="preserve">Понуда се сматра благовременом уколико је примљена од стране наручиоца </w:t>
            </w:r>
            <w:r w:rsidR="00E12DD4" w:rsidRPr="00EC4B11">
              <w:rPr>
                <w:rFonts w:ascii="Times New Roman" w:eastAsia="Times New Roman" w:hAnsi="Times New Roman"/>
                <w:kern w:val="0"/>
                <w:sz w:val="24"/>
                <w:szCs w:val="24"/>
                <w:lang w:val="sr-Cyrl-CS" w:eastAsia="en-US"/>
              </w:rPr>
              <w:t xml:space="preserve">до </w:t>
            </w:r>
            <w:r w:rsidR="00351BBF">
              <w:rPr>
                <w:rFonts w:ascii="Times New Roman" w:eastAsia="Times New Roman" w:hAnsi="Times New Roman"/>
                <w:kern w:val="0"/>
                <w:sz w:val="24"/>
                <w:szCs w:val="24"/>
                <w:lang w:val="en-GB" w:eastAsia="en-US"/>
              </w:rPr>
              <w:t>31</w:t>
            </w:r>
            <w:r w:rsidR="00E12DD4" w:rsidRPr="0058796A">
              <w:rPr>
                <w:rFonts w:ascii="Times New Roman" w:eastAsia="Times New Roman" w:hAnsi="Times New Roman"/>
                <w:kern w:val="0"/>
                <w:sz w:val="24"/>
                <w:szCs w:val="24"/>
                <w:lang w:val="sr-Cyrl-CS" w:eastAsia="en-US"/>
              </w:rPr>
              <w:t xml:space="preserve">. </w:t>
            </w:r>
            <w:r w:rsidR="007D7DF6">
              <w:rPr>
                <w:rFonts w:ascii="Times New Roman" w:eastAsia="Times New Roman" w:hAnsi="Times New Roman"/>
                <w:kern w:val="0"/>
                <w:sz w:val="24"/>
                <w:szCs w:val="24"/>
                <w:lang w:val="sr-Cyrl-CS" w:eastAsia="en-US"/>
              </w:rPr>
              <w:t>јан</w:t>
            </w:r>
            <w:r w:rsidR="00E12DD4" w:rsidRPr="0058796A">
              <w:rPr>
                <w:rFonts w:ascii="Times New Roman" w:eastAsia="Times New Roman" w:hAnsi="Times New Roman"/>
                <w:kern w:val="0"/>
                <w:sz w:val="24"/>
                <w:szCs w:val="24"/>
                <w:lang w:val="sr-Cyrl-CS" w:eastAsia="en-US"/>
              </w:rPr>
              <w:t>уара</w:t>
            </w:r>
            <w:r w:rsidR="00717B4D" w:rsidRPr="0058796A">
              <w:rPr>
                <w:rFonts w:ascii="Times New Roman" w:eastAsia="Times New Roman" w:hAnsi="Times New Roman"/>
                <w:kern w:val="0"/>
                <w:sz w:val="24"/>
                <w:szCs w:val="24"/>
                <w:lang w:val="sr-Cyrl-CS" w:eastAsia="en-US"/>
              </w:rPr>
              <w:t xml:space="preserve"> 201</w:t>
            </w:r>
            <w:r w:rsidR="007D7DF6">
              <w:rPr>
                <w:rFonts w:ascii="Times New Roman" w:eastAsia="Times New Roman" w:hAnsi="Times New Roman"/>
                <w:kern w:val="0"/>
                <w:sz w:val="24"/>
                <w:szCs w:val="24"/>
                <w:lang w:val="sr-Cyrl-CS" w:eastAsia="en-US"/>
              </w:rPr>
              <w:t>9</w:t>
            </w:r>
            <w:r w:rsidRPr="0058796A">
              <w:rPr>
                <w:rFonts w:ascii="Times New Roman" w:eastAsia="Times New Roman" w:hAnsi="Times New Roman"/>
                <w:kern w:val="0"/>
                <w:sz w:val="24"/>
                <w:szCs w:val="24"/>
                <w:lang w:val="sr-Cyrl-CS" w:eastAsia="en-US"/>
              </w:rPr>
              <w:t>. године</w:t>
            </w:r>
            <w:r w:rsidRPr="0058796A">
              <w:rPr>
                <w:rFonts w:ascii="Times New Roman" w:eastAsia="Times New Roman" w:hAnsi="Times New Roman"/>
                <w:iCs/>
                <w:kern w:val="0"/>
                <w:sz w:val="24"/>
                <w:szCs w:val="24"/>
                <w:lang w:val="sr-Cyrl-CS" w:eastAsia="en-US"/>
              </w:rPr>
              <w:t xml:space="preserve"> </w:t>
            </w:r>
            <w:r w:rsidRPr="0058796A">
              <w:rPr>
                <w:rFonts w:ascii="Times New Roman" w:eastAsia="Times New Roman" w:hAnsi="Times New Roman"/>
                <w:kern w:val="0"/>
                <w:sz w:val="24"/>
                <w:szCs w:val="24"/>
                <w:lang w:val="sr-Cyrl-CS" w:eastAsia="en-US"/>
              </w:rPr>
              <w:t xml:space="preserve">до </w:t>
            </w:r>
            <w:r w:rsidR="004D43CF">
              <w:rPr>
                <w:rFonts w:ascii="Times New Roman" w:eastAsia="Times New Roman" w:hAnsi="Times New Roman"/>
                <w:kern w:val="0"/>
                <w:sz w:val="24"/>
                <w:szCs w:val="24"/>
                <w:lang w:val="sr-Cyrl-CS" w:eastAsia="en-US"/>
              </w:rPr>
              <w:t>11</w:t>
            </w:r>
            <w:r w:rsidRPr="0058796A">
              <w:rPr>
                <w:rFonts w:ascii="Times New Roman" w:eastAsia="Times New Roman" w:hAnsi="Times New Roman"/>
                <w:kern w:val="0"/>
                <w:sz w:val="24"/>
                <w:szCs w:val="24"/>
                <w:lang w:val="sr-Cyrl-CS" w:eastAsia="en-US"/>
              </w:rPr>
              <w:t>.</w:t>
            </w:r>
            <w:r w:rsidR="004D43CF">
              <w:rPr>
                <w:rFonts w:ascii="Times New Roman" w:eastAsia="Times New Roman" w:hAnsi="Times New Roman"/>
                <w:kern w:val="0"/>
                <w:sz w:val="24"/>
                <w:szCs w:val="24"/>
                <w:lang w:val="sr-Cyrl-CS" w:eastAsia="en-US"/>
              </w:rPr>
              <w:t>0</w:t>
            </w:r>
            <w:r w:rsidRPr="0058796A">
              <w:rPr>
                <w:rFonts w:ascii="Times New Roman" w:eastAsia="Times New Roman" w:hAnsi="Times New Roman"/>
                <w:kern w:val="0"/>
                <w:sz w:val="24"/>
                <w:szCs w:val="24"/>
                <w:lang w:val="sr-Cyrl-CS" w:eastAsia="en-US"/>
              </w:rPr>
              <w:t xml:space="preserve">0 часова </w:t>
            </w:r>
            <w:r w:rsidRPr="0058796A">
              <w:rPr>
                <w:rFonts w:ascii="Times New Roman" w:eastAsia="Times New Roman" w:hAnsi="Times New Roman"/>
                <w:iCs/>
                <w:kern w:val="0"/>
                <w:sz w:val="24"/>
                <w:szCs w:val="24"/>
                <w:lang w:val="sr-Cyrl-CS" w:eastAsia="en-US"/>
              </w:rPr>
              <w:t xml:space="preserve">. </w:t>
            </w:r>
          </w:p>
          <w:p w:rsidR="00784A94" w:rsidRPr="00EC4B11" w:rsidRDefault="00784A94" w:rsidP="00784A94">
            <w:pPr>
              <w:suppressAutoHyphens w:val="0"/>
              <w:autoSpaceDE w:val="0"/>
              <w:autoSpaceDN w:val="0"/>
              <w:adjustRightInd w:val="0"/>
              <w:spacing w:after="0" w:line="240" w:lineRule="auto"/>
              <w:jc w:val="both"/>
              <w:rPr>
                <w:rFonts w:ascii="Times New Roman" w:hAnsi="Times New Roman"/>
                <w:color w:val="FF0000"/>
                <w:kern w:val="0"/>
                <w:sz w:val="24"/>
                <w:szCs w:val="24"/>
                <w:lang w:val="sr-Cyrl-CS" w:eastAsia="en-US"/>
              </w:rPr>
            </w:pPr>
            <w:r w:rsidRPr="00EC4B11">
              <w:rPr>
                <w:rFonts w:ascii="Times New Roman" w:hAnsi="Times New Roman"/>
                <w:kern w:val="0"/>
                <w:sz w:val="24"/>
                <w:szCs w:val="24"/>
                <w:lang w:val="sr-Cyrl-C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84A94" w:rsidRPr="00EC4B11"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Неблаговремну понуду наручилац ће по окончању поступка вратити неотворену понуђачу, с назнаком да је поднета неблаговремено.</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b/>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Понуда мора да садржи оверен и потписан:</w:t>
            </w:r>
          </w:p>
          <w:p w:rsidR="00784A94" w:rsidRPr="00EC4B11" w:rsidRDefault="00784A94" w:rsidP="00784A94">
            <w:pPr>
              <w:numPr>
                <w:ilvl w:val="0"/>
                <w:numId w:val="7"/>
              </w:numPr>
              <w:suppressAutoHyphens w:val="0"/>
              <w:spacing w:after="0" w:line="240" w:lineRule="auto"/>
              <w:ind w:left="720"/>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Oбразац понуде (Образац 1);</w:t>
            </w:r>
          </w:p>
          <w:p w:rsidR="00784A94" w:rsidRPr="00EC4B11" w:rsidRDefault="00784A94" w:rsidP="00784A94">
            <w:pPr>
              <w:numPr>
                <w:ilvl w:val="0"/>
                <w:numId w:val="7"/>
              </w:numPr>
              <w:suppressAutoHyphens w:val="0"/>
              <w:spacing w:after="0" w:line="240" w:lineRule="auto"/>
              <w:ind w:left="720"/>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Образац структуре понуђене цене (Образац 2);</w:t>
            </w:r>
          </w:p>
          <w:p w:rsidR="00784A94" w:rsidRPr="00EC4B11" w:rsidRDefault="00784A94" w:rsidP="00784A94">
            <w:pPr>
              <w:numPr>
                <w:ilvl w:val="0"/>
                <w:numId w:val="7"/>
              </w:numPr>
              <w:suppressAutoHyphens w:val="0"/>
              <w:spacing w:after="0" w:line="240" w:lineRule="auto"/>
              <w:ind w:left="720"/>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Образац трошкова припреме понуде (Образац 3);</w:t>
            </w:r>
          </w:p>
          <w:p w:rsidR="00784A94" w:rsidRDefault="00784A94" w:rsidP="00784A94">
            <w:pPr>
              <w:numPr>
                <w:ilvl w:val="0"/>
                <w:numId w:val="7"/>
              </w:numPr>
              <w:suppressAutoHyphens w:val="0"/>
              <w:spacing w:after="0" w:line="240" w:lineRule="auto"/>
              <w:ind w:left="720"/>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Образац изјаве о независној понуди (Образац 4)</w:t>
            </w:r>
          </w:p>
          <w:p w:rsidR="00784A94" w:rsidRPr="00351BBF" w:rsidRDefault="00784A94" w:rsidP="00351BBF">
            <w:pPr>
              <w:numPr>
                <w:ilvl w:val="0"/>
                <w:numId w:val="7"/>
              </w:numPr>
              <w:suppressAutoHyphens w:val="0"/>
              <w:spacing w:after="0" w:line="240" w:lineRule="auto"/>
              <w:ind w:left="720"/>
              <w:jc w:val="both"/>
              <w:rPr>
                <w:rFonts w:ascii="Times New Roman" w:hAnsi="Times New Roman"/>
                <w:kern w:val="0"/>
                <w:sz w:val="24"/>
                <w:szCs w:val="24"/>
                <w:lang w:val="sr-Cyrl-CS" w:eastAsia="en-US"/>
              </w:rPr>
            </w:pPr>
            <w:r w:rsidRPr="00351BBF">
              <w:rPr>
                <w:rFonts w:ascii="Times New Roman" w:hAnsi="Times New Roman"/>
                <w:bCs/>
                <w:kern w:val="0"/>
                <w:sz w:val="24"/>
                <w:szCs w:val="24"/>
                <w:lang w:val="sr-Cyrl-CS" w:eastAsia="en-US"/>
              </w:rPr>
              <w:t>Образац изјаве понуђача о испуњености услова за учешће у поступку јавне набавке – чл. 75 и 76 ЗЈН, наведених овом конкурсном документацијом (Образац 5)</w:t>
            </w:r>
            <w:r w:rsidR="00351BBF">
              <w:rPr>
                <w:rFonts w:ascii="Times New Roman" w:hAnsi="Times New Roman"/>
                <w:bCs/>
                <w:kern w:val="0"/>
                <w:sz w:val="24"/>
                <w:szCs w:val="24"/>
                <w:lang w:val="sr-Cyrl-RS" w:eastAsia="en-US"/>
              </w:rPr>
              <w:t>;</w:t>
            </w:r>
          </w:p>
          <w:p w:rsidR="00784A94" w:rsidRPr="00351BBF" w:rsidRDefault="00784A94" w:rsidP="00351BBF">
            <w:pPr>
              <w:numPr>
                <w:ilvl w:val="0"/>
                <w:numId w:val="7"/>
              </w:numPr>
              <w:suppressAutoHyphens w:val="0"/>
              <w:spacing w:after="0" w:line="240" w:lineRule="auto"/>
              <w:ind w:left="720"/>
              <w:jc w:val="both"/>
              <w:rPr>
                <w:rFonts w:ascii="Times New Roman" w:hAnsi="Times New Roman"/>
                <w:kern w:val="0"/>
                <w:sz w:val="24"/>
                <w:szCs w:val="24"/>
                <w:lang w:val="sr-Cyrl-CS" w:eastAsia="en-US"/>
              </w:rPr>
            </w:pPr>
            <w:r w:rsidRPr="00351BBF">
              <w:rPr>
                <w:rFonts w:ascii="Times New Roman" w:hAnsi="Times New Roman"/>
                <w:bCs/>
                <w:kern w:val="0"/>
                <w:sz w:val="24"/>
                <w:szCs w:val="24"/>
                <w:lang w:val="sr-Cyrl-CS" w:eastAsia="en-US"/>
              </w:rPr>
              <w:t>Образац изјаве подизвођача о испуњености услова за учешће у поступку јавне набавке – чл. 75 ЗЈН, наведених овом конкурсном документацијом, уколико се подноси понуда са подизвођачем (Образац 6)</w:t>
            </w:r>
            <w:r w:rsidR="00351BBF">
              <w:rPr>
                <w:rFonts w:ascii="Times New Roman" w:hAnsi="Times New Roman"/>
                <w:bCs/>
                <w:kern w:val="0"/>
                <w:sz w:val="24"/>
                <w:szCs w:val="24"/>
                <w:lang w:val="sr-Cyrl-CS" w:eastAsia="en-US"/>
              </w:rPr>
              <w:t>;</w:t>
            </w:r>
          </w:p>
          <w:p w:rsidR="00784A94" w:rsidRDefault="00784A94" w:rsidP="00784A94">
            <w:pPr>
              <w:numPr>
                <w:ilvl w:val="0"/>
                <w:numId w:val="7"/>
              </w:numPr>
              <w:suppressAutoHyphens w:val="0"/>
              <w:spacing w:after="0" w:line="240" w:lineRule="auto"/>
              <w:ind w:left="720"/>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Модел уговора</w:t>
            </w:r>
            <w:r w:rsidR="00351BBF">
              <w:rPr>
                <w:rFonts w:ascii="Times New Roman" w:hAnsi="Times New Roman"/>
                <w:kern w:val="0"/>
                <w:sz w:val="24"/>
                <w:szCs w:val="24"/>
                <w:lang w:val="sr-Cyrl-CS" w:eastAsia="en-US"/>
              </w:rPr>
              <w:t>;</w:t>
            </w:r>
          </w:p>
          <w:p w:rsidR="00351BBF" w:rsidRPr="00EC4B11" w:rsidRDefault="00351BBF" w:rsidP="00784A94">
            <w:pPr>
              <w:numPr>
                <w:ilvl w:val="0"/>
                <w:numId w:val="7"/>
              </w:numPr>
              <w:suppressAutoHyphens w:val="0"/>
              <w:spacing w:after="0" w:line="240" w:lineRule="auto"/>
              <w:ind w:left="720"/>
              <w:jc w:val="both"/>
              <w:rPr>
                <w:rFonts w:ascii="Times New Roman" w:hAnsi="Times New Roman"/>
                <w:kern w:val="0"/>
                <w:sz w:val="24"/>
                <w:szCs w:val="24"/>
                <w:lang w:val="sr-Cyrl-CS" w:eastAsia="en-US"/>
              </w:rPr>
            </w:pPr>
            <w:r>
              <w:rPr>
                <w:rFonts w:ascii="Times New Roman" w:hAnsi="Times New Roman"/>
                <w:bCs/>
                <w:kern w:val="0"/>
                <w:sz w:val="24"/>
                <w:szCs w:val="24"/>
                <w:lang w:val="sr-Cyrl-CS" w:eastAsia="en-US"/>
              </w:rPr>
              <w:t>Копија важеће лиценце – решења Регистратора туризма</w:t>
            </w:r>
            <w:r>
              <w:rPr>
                <w:rFonts w:ascii="Times New Roman" w:hAnsi="Times New Roman"/>
                <w:bCs/>
                <w:kern w:val="0"/>
                <w:sz w:val="24"/>
                <w:szCs w:val="24"/>
                <w:lang w:val="en-GB" w:eastAsia="en-US"/>
              </w:rPr>
              <w:t>.</w:t>
            </w:r>
          </w:p>
          <w:p w:rsidR="00784A94" w:rsidRDefault="00784A94" w:rsidP="00784A94">
            <w:pPr>
              <w:suppressAutoHyphens w:val="0"/>
              <w:spacing w:after="0" w:line="240" w:lineRule="auto"/>
              <w:jc w:val="both"/>
              <w:rPr>
                <w:rFonts w:ascii="Times New Roman" w:hAnsi="Times New Roman"/>
                <w:b/>
                <w:iCs/>
                <w:kern w:val="0"/>
                <w:sz w:val="24"/>
                <w:szCs w:val="24"/>
                <w:lang w:val="sr-Cyrl-CS" w:eastAsia="en-US"/>
              </w:rPr>
            </w:pPr>
          </w:p>
          <w:p w:rsidR="005E1870" w:rsidRDefault="005E1870" w:rsidP="00784A94">
            <w:pPr>
              <w:suppressAutoHyphens w:val="0"/>
              <w:spacing w:after="0" w:line="240" w:lineRule="auto"/>
              <w:jc w:val="both"/>
              <w:rPr>
                <w:rFonts w:ascii="Times New Roman" w:hAnsi="Times New Roman"/>
                <w:b/>
                <w:iCs/>
                <w:kern w:val="0"/>
                <w:sz w:val="24"/>
                <w:szCs w:val="24"/>
                <w:lang w:val="sr-Cyrl-CS" w:eastAsia="en-US"/>
              </w:rPr>
            </w:pPr>
          </w:p>
          <w:p w:rsidR="00351BBF" w:rsidRDefault="00351BBF" w:rsidP="00784A94">
            <w:pPr>
              <w:suppressAutoHyphens w:val="0"/>
              <w:spacing w:after="0" w:line="240" w:lineRule="auto"/>
              <w:jc w:val="both"/>
              <w:rPr>
                <w:rFonts w:ascii="Times New Roman" w:hAnsi="Times New Roman"/>
                <w:b/>
                <w:iCs/>
                <w:kern w:val="0"/>
                <w:sz w:val="24"/>
                <w:szCs w:val="24"/>
                <w:lang w:val="sr-Cyrl-CS" w:eastAsia="en-US"/>
              </w:rPr>
            </w:pPr>
          </w:p>
          <w:p w:rsidR="00351BBF" w:rsidRPr="00EC4B11" w:rsidRDefault="00351BBF" w:rsidP="00784A94">
            <w:pPr>
              <w:suppressAutoHyphens w:val="0"/>
              <w:spacing w:after="0" w:line="240" w:lineRule="auto"/>
              <w:jc w:val="both"/>
              <w:rPr>
                <w:rFonts w:ascii="Times New Roman" w:hAnsi="Times New Roman"/>
                <w:b/>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lastRenderedPageBreak/>
              <w:t>3. ПОНУДА СА ВАРИЈАНТАМА</w:t>
            </w:r>
          </w:p>
          <w:p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Подношење понуде са варијантама није дозвољено.</w:t>
            </w:r>
          </w:p>
          <w:p w:rsidR="00784A94" w:rsidRDefault="00784A94" w:rsidP="00784A94">
            <w:pPr>
              <w:suppressAutoHyphens w:val="0"/>
              <w:spacing w:after="0" w:line="240" w:lineRule="auto"/>
              <w:jc w:val="both"/>
              <w:rPr>
                <w:rFonts w:ascii="Times New Roman" w:hAnsi="Times New Roman"/>
                <w:b/>
                <w:bCs/>
                <w:iCs/>
                <w:kern w:val="0"/>
                <w:sz w:val="24"/>
                <w:szCs w:val="24"/>
                <w:lang w:val="sr-Cyrl-CS" w:eastAsia="en-US"/>
              </w:rPr>
            </w:pPr>
          </w:p>
          <w:p w:rsidR="0058796A" w:rsidRPr="00EC4B11" w:rsidRDefault="0058796A"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iCs/>
                <w:kern w:val="0"/>
                <w:sz w:val="24"/>
                <w:szCs w:val="24"/>
                <w:lang w:val="sr-Cyrl-CS" w:eastAsia="en-US"/>
              </w:rPr>
              <w:t xml:space="preserve">4. </w:t>
            </w:r>
            <w:r w:rsidRPr="00EC4B11">
              <w:rPr>
                <w:rFonts w:ascii="Times New Roman" w:hAnsi="Times New Roman"/>
                <w:b/>
                <w:iCs/>
                <w:kern w:val="0"/>
                <w:sz w:val="24"/>
                <w:szCs w:val="24"/>
                <w:lang w:val="sr-Cyrl-CS" w:eastAsia="en-US"/>
              </w:rPr>
              <w:t>НАЧИН ИЗМЕНЕ, ДОПУНЕ И ОПОЗИВА ПОНУДЕ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 року за подношење понуде понуђач може да измени, допуни или опозове своју понуду на начин који је одређен за подношење понуде.</w:t>
            </w:r>
          </w:p>
          <w:p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hAnsi="Times New Roman"/>
                <w:kern w:val="0"/>
                <w:sz w:val="24"/>
                <w:szCs w:val="24"/>
                <w:lang w:val="sr-Cyrl-CS" w:eastAsia="en-US"/>
              </w:rPr>
              <w:t xml:space="preserve">Понуђач је дужан да јасно назначи који део понуде мења односно која документа накнадно доставља. </w:t>
            </w:r>
          </w:p>
          <w:p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eastAsia="TimesNewRomanPSMT" w:hAnsi="Times New Roman"/>
                <w:bCs/>
                <w:iCs/>
                <w:kern w:val="0"/>
                <w:sz w:val="24"/>
                <w:szCs w:val="24"/>
                <w:lang w:val="sr-Cyrl-CS" w:eastAsia="en-US"/>
              </w:rPr>
              <w:t>Измену, допуну или опозив понуде треба доставити на адресу:</w:t>
            </w:r>
            <w:r w:rsidR="00717B4D" w:rsidRPr="00EC4B11">
              <w:rPr>
                <w:rFonts w:ascii="Times New Roman" w:eastAsia="TimesNewRomanPSMT" w:hAnsi="Times New Roman"/>
                <w:bCs/>
                <w:kern w:val="0"/>
                <w:sz w:val="24"/>
                <w:szCs w:val="24"/>
                <w:lang w:val="sr-Cyrl-CS" w:eastAsia="en-US"/>
              </w:rPr>
              <w:t xml:space="preserve"> Центар за истраживање несрећа у саобраћају, Чакорска 6</w:t>
            </w:r>
            <w:r w:rsidRPr="00EC4B11">
              <w:rPr>
                <w:rFonts w:ascii="Times New Roman" w:eastAsia="TimesNewRomanPSMT" w:hAnsi="Times New Roman"/>
                <w:bCs/>
                <w:kern w:val="0"/>
                <w:sz w:val="24"/>
                <w:szCs w:val="24"/>
                <w:lang w:val="sr-Cyrl-CS" w:eastAsia="en-US"/>
              </w:rPr>
              <w:t>, 11000 Београд</w:t>
            </w:r>
            <w:r w:rsidRPr="00EC4B11">
              <w:rPr>
                <w:rFonts w:ascii="Times New Roman" w:hAnsi="Times New Roman"/>
                <w:iCs/>
                <w:kern w:val="0"/>
                <w:sz w:val="24"/>
                <w:szCs w:val="24"/>
                <w:lang w:val="sr-Cyrl-CS" w:eastAsia="en-US"/>
              </w:rPr>
              <w:t xml:space="preserve">, </w:t>
            </w:r>
            <w:r w:rsidRPr="00EC4B11">
              <w:rPr>
                <w:rFonts w:ascii="Times New Roman" w:eastAsia="TimesNewRomanPSMT" w:hAnsi="Times New Roman"/>
                <w:bCs/>
                <w:iCs/>
                <w:kern w:val="0"/>
                <w:sz w:val="24"/>
                <w:szCs w:val="24"/>
                <w:lang w:val="sr-Cyrl-CS" w:eastAsia="en-US"/>
              </w:rPr>
              <w:t>са назнаком:</w:t>
            </w:r>
          </w:p>
          <w:p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4D2BB9">
              <w:rPr>
                <w:rFonts w:ascii="Times New Roman" w:eastAsia="TimesNewRomanPSMT" w:hAnsi="Times New Roman"/>
                <w:b/>
                <w:bCs/>
                <w:iCs/>
                <w:color w:val="000000"/>
                <w:kern w:val="0"/>
                <w:sz w:val="24"/>
                <w:szCs w:val="24"/>
                <w:lang w:val="sr-Cyrl-CS" w:eastAsia="en-US"/>
              </w:rPr>
              <w:t>„</w:t>
            </w:r>
            <w:r w:rsidRPr="00EC4B11">
              <w:rPr>
                <w:rFonts w:ascii="Times New Roman" w:eastAsia="TimesNewRomanPSMT" w:hAnsi="Times New Roman"/>
                <w:b/>
                <w:bCs/>
                <w:iCs/>
                <w:color w:val="000000"/>
                <w:kern w:val="0"/>
                <w:sz w:val="24"/>
                <w:szCs w:val="24"/>
                <w:lang w:val="sr-Cyrl-CS" w:eastAsia="en-US"/>
              </w:rPr>
              <w:t>Измена, допуна или опозив понуде</w:t>
            </w:r>
            <w:r w:rsidRPr="00EC4B11">
              <w:rPr>
                <w:rFonts w:ascii="Times New Roman" w:eastAsia="TimesNewRomanPS-BoldMT" w:hAnsi="Times New Roman"/>
                <w:b/>
                <w:bCs/>
                <w:color w:val="000000"/>
                <w:kern w:val="0"/>
                <w:sz w:val="24"/>
                <w:szCs w:val="24"/>
                <w:lang w:val="sr-Cyrl-CS" w:eastAsia="en-US"/>
              </w:rPr>
              <w:t xml:space="preserve"> за јавну набавку</w:t>
            </w:r>
            <w:r w:rsidRPr="00EC4B11">
              <w:rPr>
                <w:rFonts w:ascii="Times New Roman" w:eastAsia="Times New Roman" w:hAnsi="Times New Roman"/>
                <w:b/>
                <w:color w:val="000000"/>
                <w:kern w:val="0"/>
                <w:sz w:val="24"/>
                <w:szCs w:val="24"/>
                <w:lang w:val="sr-Cyrl-CS" w:eastAsia="en-US"/>
              </w:rPr>
              <w:t xml:space="preserve"> </w:t>
            </w:r>
            <w:r w:rsidRPr="00EC4B11">
              <w:rPr>
                <w:rFonts w:ascii="Times New Roman" w:eastAsia="Times New Roman" w:hAnsi="Times New Roman"/>
                <w:b/>
                <w:color w:val="000000"/>
                <w:kern w:val="0"/>
                <w:sz w:val="24"/>
                <w:szCs w:val="24"/>
                <w:shd w:val="clear" w:color="auto" w:fill="FFFFFF"/>
                <w:lang w:val="sr-Cyrl-CS" w:eastAsia="en-US"/>
              </w:rPr>
              <w:t xml:space="preserve">мале вредности </w:t>
            </w:r>
            <w:r w:rsidRPr="00EC4B11">
              <w:rPr>
                <w:rFonts w:ascii="Times New Roman" w:eastAsia="Times New Roman" w:hAnsi="Times New Roman"/>
                <w:b/>
                <w:color w:val="000000"/>
                <w:kern w:val="0"/>
                <w:sz w:val="24"/>
                <w:szCs w:val="24"/>
                <w:lang w:val="sr-Cyrl-CS" w:eastAsia="en-US"/>
              </w:rPr>
              <w:t xml:space="preserve">- </w:t>
            </w:r>
            <w:r w:rsidR="005E1870" w:rsidRPr="00EC4B11">
              <w:rPr>
                <w:rFonts w:ascii="Times New Roman" w:eastAsia="TimesNewRomanPS-BoldMT" w:hAnsi="Times New Roman"/>
                <w:b/>
                <w:bCs/>
                <w:kern w:val="0"/>
                <w:sz w:val="24"/>
                <w:szCs w:val="24"/>
                <w:lang w:val="sr-Cyrl-CS" w:eastAsia="en-US"/>
              </w:rPr>
              <w:t xml:space="preserve"> набавка услуга </w:t>
            </w:r>
            <w:r w:rsidR="005E1870">
              <w:rPr>
                <w:rFonts w:ascii="Times New Roman" w:eastAsia="TimesNewRomanPS-BoldMT" w:hAnsi="Times New Roman"/>
                <w:b/>
                <w:bCs/>
                <w:kern w:val="0"/>
                <w:sz w:val="24"/>
                <w:szCs w:val="24"/>
                <w:lang w:val="sr-Cyrl-CS" w:eastAsia="en-US"/>
              </w:rPr>
              <w:t>посредовања при организацији службених путовања у земљи и иностранству</w:t>
            </w:r>
            <w:r w:rsidR="00351BBF">
              <w:rPr>
                <w:rFonts w:ascii="Times New Roman" w:eastAsia="TimesNewRomanPS-BoldMT" w:hAnsi="Times New Roman"/>
                <w:b/>
                <w:bCs/>
                <w:kern w:val="0"/>
                <w:sz w:val="24"/>
                <w:szCs w:val="24"/>
                <w:lang w:val="sr-Cyrl-CS" w:eastAsia="en-US"/>
              </w:rPr>
              <w:t xml:space="preserve"> </w:t>
            </w:r>
            <w:r w:rsidR="005E1870">
              <w:rPr>
                <w:rFonts w:ascii="Times New Roman" w:eastAsia="TimesNewRomanPS-BoldMT" w:hAnsi="Times New Roman"/>
                <w:b/>
                <w:bCs/>
                <w:kern w:val="0"/>
                <w:sz w:val="24"/>
                <w:szCs w:val="24"/>
                <w:lang w:val="sr-Cyrl-CS" w:eastAsia="en-US"/>
              </w:rPr>
              <w:t>(купов</w:t>
            </w:r>
            <w:r w:rsidR="00351BBF">
              <w:rPr>
                <w:rFonts w:ascii="Times New Roman" w:eastAsia="TimesNewRomanPS-BoldMT" w:hAnsi="Times New Roman"/>
                <w:b/>
                <w:bCs/>
                <w:kern w:val="0"/>
                <w:sz w:val="24"/>
                <w:szCs w:val="24"/>
                <w:lang w:val="sr-Cyrl-CS" w:eastAsia="en-US"/>
              </w:rPr>
              <w:t>и</w:t>
            </w:r>
            <w:r w:rsidR="005E1870">
              <w:rPr>
                <w:rFonts w:ascii="Times New Roman" w:eastAsia="TimesNewRomanPS-BoldMT" w:hAnsi="Times New Roman"/>
                <w:b/>
                <w:bCs/>
                <w:kern w:val="0"/>
                <w:sz w:val="24"/>
                <w:szCs w:val="24"/>
                <w:lang w:val="sr-Cyrl-CS" w:eastAsia="en-US"/>
              </w:rPr>
              <w:t>на авио</w:t>
            </w:r>
            <w:r w:rsidR="00351BBF">
              <w:rPr>
                <w:rFonts w:ascii="Times New Roman" w:eastAsia="TimesNewRomanPS-BoldMT" w:hAnsi="Times New Roman"/>
                <w:b/>
                <w:bCs/>
                <w:kern w:val="0"/>
                <w:sz w:val="24"/>
                <w:szCs w:val="24"/>
                <w:lang w:val="sr-Cyrl-CS" w:eastAsia="en-US"/>
              </w:rPr>
              <w:t xml:space="preserve"> </w:t>
            </w:r>
            <w:r w:rsidR="005E1870">
              <w:rPr>
                <w:rFonts w:ascii="Times New Roman" w:eastAsia="TimesNewRomanPS-BoldMT" w:hAnsi="Times New Roman"/>
                <w:b/>
                <w:bCs/>
                <w:kern w:val="0"/>
                <w:sz w:val="24"/>
                <w:szCs w:val="24"/>
                <w:lang w:val="sr-Cyrl-CS" w:eastAsia="en-US"/>
              </w:rPr>
              <w:t>и др</w:t>
            </w:r>
            <w:r w:rsidR="00351BBF">
              <w:rPr>
                <w:rFonts w:ascii="Times New Roman" w:eastAsia="TimesNewRomanPS-BoldMT" w:hAnsi="Times New Roman"/>
                <w:b/>
                <w:bCs/>
                <w:kern w:val="0"/>
                <w:sz w:val="24"/>
                <w:szCs w:val="24"/>
                <w:lang w:val="sr-Cyrl-CS" w:eastAsia="en-US"/>
              </w:rPr>
              <w:t>у</w:t>
            </w:r>
            <w:r w:rsidR="005E1870">
              <w:rPr>
                <w:rFonts w:ascii="Times New Roman" w:eastAsia="TimesNewRomanPS-BoldMT" w:hAnsi="Times New Roman"/>
                <w:b/>
                <w:bCs/>
                <w:kern w:val="0"/>
                <w:sz w:val="24"/>
                <w:szCs w:val="24"/>
                <w:lang w:val="sr-Cyrl-CS" w:eastAsia="en-US"/>
              </w:rPr>
              <w:t>гих путних карата и резервације хотелског смештаја и др.)</w:t>
            </w:r>
            <w:r w:rsidRPr="00EC4B11">
              <w:rPr>
                <w:rFonts w:ascii="Times New Roman" w:eastAsia="Times New Roman" w:hAnsi="Times New Roman"/>
                <w:b/>
                <w:bCs/>
                <w:color w:val="000000"/>
                <w:kern w:val="0"/>
                <w:sz w:val="24"/>
                <w:szCs w:val="24"/>
                <w:lang w:val="sr-Cyrl-CS" w:eastAsia="en-US"/>
              </w:rPr>
              <w:t xml:space="preserve">, </w:t>
            </w:r>
            <w:r w:rsidR="00717B4D" w:rsidRPr="00EC4B11">
              <w:rPr>
                <w:rFonts w:ascii="Times New Roman" w:eastAsia="TimesNewRomanPS-BoldMT" w:hAnsi="Times New Roman"/>
                <w:b/>
                <w:bCs/>
                <w:color w:val="000000"/>
                <w:kern w:val="0"/>
                <w:sz w:val="24"/>
                <w:szCs w:val="24"/>
                <w:lang w:val="sr-Cyrl-CS" w:eastAsia="en-US"/>
              </w:rPr>
              <w:t>ЈН бр. 1/201</w:t>
            </w:r>
            <w:r w:rsidR="005E1870">
              <w:rPr>
                <w:rFonts w:ascii="Times New Roman" w:eastAsia="TimesNewRomanPS-BoldMT" w:hAnsi="Times New Roman"/>
                <w:b/>
                <w:bCs/>
                <w:color w:val="000000"/>
                <w:kern w:val="0"/>
                <w:sz w:val="24"/>
                <w:szCs w:val="24"/>
                <w:lang w:val="sr-Cyrl-CS" w:eastAsia="en-US"/>
              </w:rPr>
              <w:t>9</w:t>
            </w:r>
            <w:r w:rsidRPr="00EC4B11">
              <w:rPr>
                <w:rFonts w:ascii="Times New Roman" w:eastAsia="TimesNewRomanPS-BoldMT" w:hAnsi="Times New Roman"/>
                <w:b/>
                <w:bCs/>
                <w:color w:val="000000"/>
                <w:kern w:val="0"/>
                <w:sz w:val="24"/>
                <w:szCs w:val="24"/>
                <w:lang w:val="sr-Cyrl-CS" w:eastAsia="en-US"/>
              </w:rPr>
              <w:t xml:space="preserve"> </w:t>
            </w:r>
            <w:r w:rsidRPr="00EC4B11">
              <w:rPr>
                <w:rFonts w:ascii="Times New Roman" w:eastAsia="TimesNewRomanPSMT" w:hAnsi="Times New Roman"/>
                <w:b/>
                <w:bCs/>
                <w:color w:val="000000"/>
                <w:kern w:val="0"/>
                <w:sz w:val="24"/>
                <w:szCs w:val="24"/>
                <w:lang w:val="sr-Cyrl-CS" w:eastAsia="en-US"/>
              </w:rPr>
              <w:t xml:space="preserve">- </w:t>
            </w:r>
            <w:r w:rsidRPr="00EC4B11">
              <w:rPr>
                <w:rFonts w:ascii="Times New Roman" w:eastAsia="TimesNewRomanPS-BoldMT" w:hAnsi="Times New Roman"/>
                <w:b/>
                <w:bCs/>
                <w:color w:val="000000"/>
                <w:kern w:val="0"/>
                <w:sz w:val="24"/>
                <w:szCs w:val="24"/>
                <w:lang w:val="sr-Cyrl-CS" w:eastAsia="en-US"/>
              </w:rPr>
              <w:t>НЕ ОТВАРАТИ”.</w:t>
            </w:r>
            <w:r w:rsidRPr="00EC4B11">
              <w:rPr>
                <w:rFonts w:ascii="Times New Roman" w:eastAsia="Times New Roman" w:hAnsi="Times New Roman"/>
                <w:b/>
                <w:color w:val="FF0000"/>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eastAsia="TimesNewRomanPSMT" w:hAnsi="Times New Roman"/>
                <w:bCs/>
                <w:kern w:val="0"/>
                <w:sz w:val="24"/>
                <w:szCs w:val="24"/>
                <w:lang w:val="sr-Cyrl-CS"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r w:rsidRPr="00EC4B11">
              <w:rPr>
                <w:rFonts w:ascii="Times New Roman" w:hAnsi="Times New Roman"/>
                <w:kern w:val="0"/>
                <w:sz w:val="24"/>
                <w:szCs w:val="24"/>
                <w:lang w:val="sr-Cyrl-CS" w:eastAsia="en-US"/>
              </w:rPr>
              <w:t>По истеку рока за подношење понуда понуђач не може да повуче нити да мења своју понуду.</w:t>
            </w:r>
          </w:p>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iCs/>
                <w:kern w:val="0"/>
                <w:sz w:val="24"/>
                <w:szCs w:val="24"/>
                <w:lang w:val="sr-Cyrl-CS" w:eastAsia="en-US"/>
              </w:rPr>
              <w:t xml:space="preserve">5. УЧЕСТВОВАЊЕ У ЗАЈЕДНИЧКОЈ ПОНУДИ ИЛИ КАО ПОДИЗВОЂАЧ </w:t>
            </w:r>
          </w:p>
          <w:p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Cs/>
                <w:iCs/>
                <w:kern w:val="0"/>
                <w:sz w:val="24"/>
                <w:szCs w:val="24"/>
                <w:lang w:val="sr-Cyrl-CS" w:eastAsia="en-US"/>
              </w:rPr>
              <w:t>Понуђач може да поднесе само једну понуду.</w:t>
            </w:r>
            <w:r w:rsidRPr="00EC4B11">
              <w:rPr>
                <w:rFonts w:ascii="Times New Roman" w:hAnsi="Times New Roman"/>
                <w:i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У Обрасцу понуде (поглавље </w:t>
            </w:r>
            <w:r w:rsidRPr="00EC4B11">
              <w:rPr>
                <w:rFonts w:ascii="Times New Roman" w:hAnsi="Times New Roman"/>
                <w:b/>
                <w:iCs/>
                <w:kern w:val="0"/>
                <w:sz w:val="24"/>
                <w:szCs w:val="24"/>
                <w:lang w:val="sr-Cyrl-CS" w:eastAsia="en-US"/>
              </w:rPr>
              <w:t>VI</w:t>
            </w:r>
            <w:r w:rsidRPr="00EC4B11">
              <w:rPr>
                <w:rFonts w:ascii="Times New Roman" w:hAnsi="Times New Roman"/>
                <w:iCs/>
                <w:kern w:val="0"/>
                <w:sz w:val="24"/>
                <w:szCs w:val="24"/>
                <w:lang w:val="sr-Cyrl-C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4A94" w:rsidRPr="00EC4B11" w:rsidRDefault="00784A94" w:rsidP="00784A94">
            <w:pPr>
              <w:suppressAutoHyphens w:val="0"/>
              <w:spacing w:after="0" w:line="240" w:lineRule="auto"/>
              <w:jc w:val="both"/>
              <w:rPr>
                <w:rFonts w:ascii="Times New Roman" w:hAnsi="Times New Roman"/>
                <w:iCs/>
                <w:color w:val="FF0000"/>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lang w:val="sr-Cyrl-CS" w:eastAsia="en-US"/>
              </w:rPr>
              <w:t>6. ПОНУДА СА ПОДИЗВОЂАЧЕМ</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Уколико понуђач подноси понуду са подизвођачем дужан је да у Обрасцу понуде (поглавље </w:t>
            </w:r>
            <w:r w:rsidRPr="00EC4B11">
              <w:rPr>
                <w:rFonts w:ascii="Times New Roman" w:hAnsi="Times New Roman"/>
                <w:b/>
                <w:iCs/>
                <w:kern w:val="0"/>
                <w:sz w:val="24"/>
                <w:szCs w:val="24"/>
                <w:lang w:val="sr-Cyrl-CS" w:eastAsia="en-US"/>
              </w:rPr>
              <w:t>VI</w:t>
            </w:r>
            <w:r w:rsidRPr="00EC4B11">
              <w:rPr>
                <w:rFonts w:ascii="Times New Roman" w:hAnsi="Times New Roman"/>
                <w:iCs/>
                <w:kern w:val="0"/>
                <w:sz w:val="24"/>
                <w:szCs w:val="24"/>
                <w:lang w:val="sr-Cyrl-CS" w:eastAsia="en-US"/>
              </w:rPr>
              <w:t>) наведе да понуду подноси са подизвођачем, проценат укупне вредности набавке који ће поверити подизвођачу,</w:t>
            </w:r>
            <w:r w:rsidR="004D43CF">
              <w:rPr>
                <w:rFonts w:ascii="Times New Roman" w:hAnsi="Times New Roman"/>
                <w:iCs/>
                <w:kern w:val="0"/>
                <w:sz w:val="24"/>
                <w:szCs w:val="24"/>
                <w:lang w:val="sr-Cyrl-CS" w:eastAsia="en-US"/>
              </w:rPr>
              <w:t xml:space="preserve"> </w:t>
            </w:r>
            <w:r w:rsidRPr="00EC4B11">
              <w:rPr>
                <w:rFonts w:ascii="Times New Roman" w:hAnsi="Times New Roman"/>
                <w:iCs/>
                <w:kern w:val="0"/>
                <w:sz w:val="24"/>
                <w:szCs w:val="24"/>
                <w:lang w:val="sr-Cyrl-CS" w:eastAsia="en-US"/>
              </w:rPr>
              <w:t xml:space="preserve">а који не може бити већи од 50%, као и део предмета набавке који ће извршити преко подизвођача.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 у Обрасцу понуде</w:t>
            </w:r>
            <w:r w:rsidRPr="00EC4B11">
              <w:rPr>
                <w:rFonts w:ascii="Times New Roman" w:hAnsi="Times New Roman"/>
                <w:iCs/>
                <w:color w:val="FF0000"/>
                <w:kern w:val="0"/>
                <w:sz w:val="24"/>
                <w:szCs w:val="24"/>
                <w:lang w:val="sr-Cyrl-CS" w:eastAsia="en-US"/>
              </w:rPr>
              <w:t xml:space="preserve"> </w:t>
            </w:r>
            <w:r w:rsidRPr="00EC4B11">
              <w:rPr>
                <w:rFonts w:ascii="Times New Roman" w:hAnsi="Times New Roman"/>
                <w:iCs/>
                <w:kern w:val="0"/>
                <w:sz w:val="24"/>
                <w:szCs w:val="24"/>
                <w:lang w:val="sr-Cyrl-CS" w:eastAsia="en-US"/>
              </w:rPr>
              <w:t xml:space="preserve">наводи назив и седиште подизвођача, уколико ће делимично извршење набавке поверити подизвођачу. </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iCs/>
                <w:kern w:val="0"/>
                <w:sz w:val="24"/>
                <w:szCs w:val="24"/>
                <w:lang w:val="sr-Cyrl-C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C4B11">
              <w:rPr>
                <w:rFonts w:ascii="Times New Roman" w:eastAsia="TimesNewRomanPSMT" w:hAnsi="Times New Roman"/>
                <w:b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Понуђач је дужан да за подизвођаче достави доказе о испуњености услова који су наведени у поглављу </w:t>
            </w:r>
            <w:r w:rsidRPr="00EC4B11">
              <w:rPr>
                <w:rFonts w:ascii="Times New Roman" w:hAnsi="Times New Roman"/>
                <w:b/>
                <w:iCs/>
                <w:kern w:val="0"/>
                <w:sz w:val="24"/>
                <w:szCs w:val="24"/>
                <w:lang w:val="sr-Cyrl-CS" w:eastAsia="en-US"/>
              </w:rPr>
              <w:t>I</w:t>
            </w:r>
            <w:r w:rsidRPr="00EC4B11">
              <w:rPr>
                <w:rFonts w:ascii="Times New Roman" w:eastAsia="TimesNewRomanPSMT" w:hAnsi="Times New Roman"/>
                <w:b/>
                <w:bCs/>
                <w:kern w:val="0"/>
                <w:sz w:val="24"/>
                <w:szCs w:val="24"/>
                <w:lang w:val="sr-Cyrl-CS" w:eastAsia="en-US"/>
              </w:rPr>
              <w:t>V</w:t>
            </w:r>
            <w:r w:rsidRPr="00EC4B11">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6).</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iCs/>
                <w:kern w:val="0"/>
                <w:sz w:val="24"/>
                <w:szCs w:val="24"/>
                <w:lang w:val="sr-Cyrl-CS" w:eastAsia="en-US"/>
              </w:rPr>
              <w:t>Понуђач је дужан да наручиоцу, на његов захтев, омогући приступ код подизвођача, ради утврђивања испуњености тражених услова.</w:t>
            </w:r>
          </w:p>
          <w:p w:rsidR="00784A94" w:rsidRPr="00EC4B11" w:rsidRDefault="00784A94" w:rsidP="00784A94">
            <w:pPr>
              <w:suppressAutoHyphens w:val="0"/>
              <w:spacing w:after="0" w:line="240" w:lineRule="auto"/>
              <w:jc w:val="both"/>
              <w:rPr>
                <w:rFonts w:ascii="Times New Roman" w:hAnsi="Times New Roman"/>
                <w:color w:val="FF0000"/>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lastRenderedPageBreak/>
              <w:t>7. ЗАЈЕДНИЧКА ПОНУДА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Понуду може поднети група понуђача.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у име групе понуђача потписати уговор,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у име групе понуђача дати средство обезбеђења,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издати рачун,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рачуну на који ће бити извршено плаћање, </w:t>
            </w:r>
          </w:p>
          <w:p w:rsidR="00784A94" w:rsidRPr="0058796A" w:rsidRDefault="00784A94" w:rsidP="00784A94">
            <w:pPr>
              <w:numPr>
                <w:ilvl w:val="0"/>
                <w:numId w:val="6"/>
              </w:numPr>
              <w:suppressAutoHyphens w:val="0"/>
              <w:spacing w:after="0" w:line="240" w:lineRule="auto"/>
              <w:jc w:val="both"/>
              <w:rPr>
                <w:rFonts w:ascii="Times New Roman" w:eastAsia="TimesNewRomanPSMT" w:hAnsi="Times New Roman"/>
                <w:bCs/>
                <w:color w:val="000000"/>
                <w:sz w:val="24"/>
                <w:szCs w:val="24"/>
                <w:lang w:val="sr-Cyrl-CS"/>
              </w:rPr>
            </w:pPr>
            <w:r w:rsidRPr="00EC4B11">
              <w:rPr>
                <w:rFonts w:ascii="Times New Roman" w:eastAsia="Arial Unicode MS" w:hAnsi="Times New Roman"/>
                <w:color w:val="000000"/>
                <w:sz w:val="24"/>
                <w:szCs w:val="24"/>
                <w:lang w:val="sr-Cyrl-CS"/>
              </w:rPr>
              <w:t>обавезама сваког од понуђача из групе понуђача за извршење уговора.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Група понуђача је дужна да достави све доказе о испуњености услова који су наведени у поглављу  </w:t>
            </w:r>
            <w:r w:rsidRPr="00EC4B11">
              <w:rPr>
                <w:rFonts w:ascii="Times New Roman" w:hAnsi="Times New Roman"/>
                <w:b/>
                <w:iCs/>
                <w:kern w:val="0"/>
                <w:sz w:val="24"/>
                <w:szCs w:val="24"/>
                <w:lang w:val="sr-Cyrl-CS" w:eastAsia="en-US"/>
              </w:rPr>
              <w:t>I</w:t>
            </w:r>
            <w:r w:rsidRPr="00EC4B11">
              <w:rPr>
                <w:rFonts w:ascii="Times New Roman" w:eastAsia="TimesNewRomanPSMT" w:hAnsi="Times New Roman"/>
                <w:b/>
                <w:bCs/>
                <w:kern w:val="0"/>
                <w:sz w:val="24"/>
                <w:szCs w:val="24"/>
                <w:lang w:val="sr-Cyrl-CS" w:eastAsia="en-US"/>
              </w:rPr>
              <w:t>V</w:t>
            </w:r>
            <w:r w:rsidRPr="00EC4B11">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5).</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Понуђачи из групе понуђача одговарају неограничено солидарно према наручиоцу.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Задруга може поднети понуду самостално, у своје име, а за рачун задругара или заједничку понуду у име задругара.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8. НАЧИН И УСЛОВИ ПЛАЋАЊА, ГАРАНТНИ РОК, РОК ИСПОРУКЕ КАО И ДРУГЕ ОКОЛНОСТИ ОД КОЈИХ ЗАВИСИ ПРИХВАТЉИВОСТ  ПОНУДЕ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iCs/>
                <w:kern w:val="0"/>
                <w:sz w:val="24"/>
                <w:szCs w:val="24"/>
                <w:u w:val="single"/>
                <w:lang w:val="sr-Cyrl-CS" w:eastAsia="en-US"/>
              </w:rPr>
              <w:t>8.1. Захтеви у погледу начина, рока и услова плаћања</w:t>
            </w:r>
            <w:r w:rsidRPr="00EC4B11">
              <w:rPr>
                <w:rFonts w:ascii="Times New Roman" w:hAnsi="Times New Roman"/>
                <w:iCs/>
                <w:kern w:val="0"/>
                <w:sz w:val="24"/>
                <w:szCs w:val="24"/>
                <w:u w:val="single"/>
                <w:lang w:val="sr-Cyrl-CS" w:eastAsia="en-US"/>
              </w:rPr>
              <w:t>.</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Рок плаћања </w:t>
            </w:r>
            <w:r w:rsidRPr="00EC4B11">
              <w:rPr>
                <w:rFonts w:ascii="Times New Roman" w:hAnsi="Times New Roman"/>
                <w:iCs/>
                <w:kern w:val="0"/>
                <w:sz w:val="24"/>
                <w:szCs w:val="24"/>
                <w:lang w:val="ru-RU" w:eastAsia="en-US"/>
              </w:rPr>
              <w:t>је</w:t>
            </w:r>
            <w:r w:rsidRPr="00EC4B11">
              <w:rPr>
                <w:rFonts w:ascii="Times New Roman" w:hAnsi="Times New Roman"/>
                <w:iCs/>
                <w:kern w:val="0"/>
                <w:sz w:val="24"/>
                <w:szCs w:val="24"/>
                <w:lang w:val="sr-Cyrl-CS" w:eastAsia="en-US"/>
              </w:rPr>
              <w:t xml:space="preserve"> не краћи од 30 и не дужи од 45 дана од дана службеног пријема исправног рачуна од понуђача, сукцесивно,  по извршењу сваке појединачне услуге.</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Плаћање се врши уплатом на рачун понуђача.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Понуђачу није дозвољено да захтева аванс.</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widowControl w:val="0"/>
              <w:suppressAutoHyphens w:val="0"/>
              <w:autoSpaceDE w:val="0"/>
              <w:autoSpaceDN w:val="0"/>
              <w:adjustRightInd w:val="0"/>
              <w:spacing w:after="0" w:line="267" w:lineRule="exact"/>
              <w:jc w:val="both"/>
              <w:rPr>
                <w:rFonts w:ascii="Times New Roman" w:hAnsi="Times New Roman"/>
                <w:b/>
                <w:color w:val="000000"/>
                <w:kern w:val="0"/>
                <w:sz w:val="24"/>
                <w:szCs w:val="24"/>
                <w:u w:val="single"/>
                <w:lang w:val="sr-Cyrl-CS" w:eastAsia="en-US"/>
              </w:rPr>
            </w:pPr>
            <w:r w:rsidRPr="00EC4B11">
              <w:rPr>
                <w:rFonts w:ascii="Times New Roman" w:hAnsi="Times New Roman"/>
                <w:b/>
                <w:iCs/>
                <w:kern w:val="0"/>
                <w:sz w:val="24"/>
                <w:szCs w:val="24"/>
                <w:u w:val="single"/>
                <w:lang w:val="sr-Cyrl-CS" w:eastAsia="en-US"/>
              </w:rPr>
              <w:t>8.2. Захтеви у погледу рока</w:t>
            </w:r>
            <w:r w:rsidRPr="00EC4B11">
              <w:rPr>
                <w:rFonts w:ascii="Times New Roman" w:hAnsi="Times New Roman"/>
                <w:b/>
                <w:color w:val="000000"/>
                <w:kern w:val="0"/>
                <w:sz w:val="24"/>
                <w:szCs w:val="24"/>
                <w:u w:val="single"/>
                <w:lang w:val="sr-Cyrl-CS" w:eastAsia="en-US"/>
              </w:rPr>
              <w:t xml:space="preserve"> извршења услуге</w:t>
            </w:r>
          </w:p>
          <w:p w:rsidR="00784A94" w:rsidRPr="00EC4B11" w:rsidRDefault="00784A94" w:rsidP="00784A94">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Cyrl-CS" w:eastAsia="en-US"/>
              </w:rPr>
            </w:pPr>
            <w:r w:rsidRPr="00EC4B11">
              <w:rPr>
                <w:rFonts w:ascii="Times New Roman" w:hAnsi="Times New Roman"/>
                <w:color w:val="000000"/>
                <w:kern w:val="0"/>
                <w:sz w:val="24"/>
                <w:szCs w:val="24"/>
                <w:lang w:val="sr-Cyrl-CS" w:eastAsia="en-US"/>
              </w:rPr>
              <w:t>Понуђач се обавезује да ће извршити резервацију (куповину) авио и других путних карата, резервацију хотелског смештаја, у траженом броју и у одговарајуће време,  од</w:t>
            </w:r>
            <w:r w:rsidRPr="00EC4B11">
              <w:rPr>
                <w:rFonts w:ascii="Times New Roman" w:hAnsi="Times New Roman"/>
                <w:color w:val="000000"/>
                <w:kern w:val="0"/>
                <w:sz w:val="24"/>
                <w:szCs w:val="24"/>
                <w:lang w:val="sr-Latn-CS" w:eastAsia="en-US"/>
              </w:rPr>
              <w:t xml:space="preserve"> </w:t>
            </w:r>
            <w:r w:rsidRPr="00EC4B11">
              <w:rPr>
                <w:rFonts w:ascii="Times New Roman" w:hAnsi="Times New Roman"/>
                <w:color w:val="000000"/>
                <w:kern w:val="0"/>
                <w:sz w:val="24"/>
                <w:szCs w:val="24"/>
                <w:lang w:val="sr-Cyrl-CS" w:eastAsia="en-US"/>
              </w:rPr>
              <w:t>момента пријема захтева (мејлом, телефаксом) од стране наручиоца, и то у року који није краћи од 2 сата нити дужи од 24 сата.</w:t>
            </w:r>
          </w:p>
          <w:p w:rsidR="00784A94" w:rsidRPr="00EC4B11" w:rsidRDefault="00784A94" w:rsidP="00784A94">
            <w:pPr>
              <w:widowControl w:val="0"/>
              <w:suppressAutoHyphens w:val="0"/>
              <w:autoSpaceDE w:val="0"/>
              <w:autoSpaceDN w:val="0"/>
              <w:adjustRightInd w:val="0"/>
              <w:spacing w:after="0" w:line="275" w:lineRule="exact"/>
              <w:jc w:val="both"/>
              <w:rPr>
                <w:rFonts w:ascii="Times New Roman" w:hAnsi="Times New Roman"/>
                <w:color w:val="000000"/>
                <w:kern w:val="0"/>
                <w:sz w:val="24"/>
                <w:szCs w:val="24"/>
                <w:lang w:val="sr-Cyrl-CS" w:eastAsia="en-US"/>
              </w:rPr>
            </w:pPr>
          </w:p>
          <w:p w:rsidR="00784A94" w:rsidRPr="00EC4B11" w:rsidRDefault="00784A94" w:rsidP="00784A94">
            <w:pPr>
              <w:widowControl w:val="0"/>
              <w:suppressAutoHyphens w:val="0"/>
              <w:autoSpaceDE w:val="0"/>
              <w:autoSpaceDN w:val="0"/>
              <w:adjustRightInd w:val="0"/>
              <w:spacing w:after="0" w:line="275" w:lineRule="exact"/>
              <w:jc w:val="both"/>
              <w:rPr>
                <w:rFonts w:ascii="Times New Roman" w:hAnsi="Times New Roman"/>
                <w:b/>
                <w:color w:val="000000"/>
                <w:kern w:val="0"/>
                <w:sz w:val="24"/>
                <w:szCs w:val="24"/>
                <w:u w:val="single"/>
                <w:lang w:val="sr-Cyrl-CS" w:eastAsia="en-US"/>
              </w:rPr>
            </w:pPr>
            <w:r w:rsidRPr="00EC4B11">
              <w:rPr>
                <w:rFonts w:ascii="Times New Roman" w:hAnsi="Times New Roman"/>
                <w:b/>
                <w:color w:val="000000"/>
                <w:kern w:val="0"/>
                <w:sz w:val="24"/>
                <w:szCs w:val="24"/>
                <w:u w:val="single"/>
                <w:lang w:val="sr-Cyrl-CS" w:eastAsia="en-US"/>
              </w:rPr>
              <w:t>Понуде са</w:t>
            </w:r>
            <w:r w:rsidRPr="00EC4B11">
              <w:rPr>
                <w:rFonts w:ascii="Times New Roman" w:eastAsia="TimesNewRomanPSMT" w:hAnsi="Times New Roman"/>
                <w:b/>
                <w:bCs/>
                <w:kern w:val="0"/>
                <w:sz w:val="24"/>
                <w:szCs w:val="24"/>
                <w:u w:val="single"/>
                <w:lang w:val="sr-Cyrl-CS" w:eastAsia="en-US"/>
              </w:rPr>
              <w:t xml:space="preserve"> роком испоруке авио и других путних карата/резервација за хотелски смештај</w:t>
            </w:r>
            <w:r w:rsidRPr="00EC4B11">
              <w:rPr>
                <w:rFonts w:ascii="Times New Roman" w:hAnsi="Times New Roman"/>
                <w:b/>
                <w:color w:val="000000"/>
                <w:kern w:val="0"/>
                <w:sz w:val="24"/>
                <w:szCs w:val="24"/>
                <w:u w:val="single"/>
                <w:lang w:val="sr-Cyrl-CS" w:eastAsia="en-US"/>
              </w:rPr>
              <w:t xml:space="preserve"> краћим од 2 сата, сматраће се неприхватљивим.</w:t>
            </w:r>
          </w:p>
          <w:p w:rsidR="00784A94" w:rsidRPr="00EC4B11" w:rsidRDefault="00784A94" w:rsidP="00784A94">
            <w:pPr>
              <w:widowControl w:val="0"/>
              <w:suppressAutoHyphens w:val="0"/>
              <w:autoSpaceDE w:val="0"/>
              <w:autoSpaceDN w:val="0"/>
              <w:adjustRightInd w:val="0"/>
              <w:spacing w:after="0" w:line="275" w:lineRule="exact"/>
              <w:jc w:val="both"/>
              <w:rPr>
                <w:rFonts w:ascii="Times New Roman" w:hAnsi="Times New Roman"/>
                <w:color w:val="000000"/>
                <w:kern w:val="0"/>
                <w:sz w:val="24"/>
                <w:szCs w:val="24"/>
                <w:lang w:val="sr-Latn-CS" w:eastAsia="en-US"/>
              </w:rPr>
            </w:pPr>
          </w:p>
          <w:p w:rsidR="00784A94" w:rsidRPr="00EC4B11" w:rsidRDefault="00784A94" w:rsidP="00784A94">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Cyrl-CS" w:eastAsia="en-US"/>
              </w:rPr>
            </w:pPr>
            <w:r w:rsidRPr="00EC4B11">
              <w:rPr>
                <w:rFonts w:ascii="Times New Roman" w:hAnsi="Times New Roman"/>
                <w:color w:val="000000"/>
                <w:kern w:val="0"/>
                <w:sz w:val="24"/>
                <w:szCs w:val="24"/>
                <w:lang w:val="sr-Cyrl-CS" w:eastAsia="en-US"/>
              </w:rPr>
              <w:t>Понуђач се обавезује да ће за сваки писани захтев наручиоца доставити више опција (најмање 3 опције). Уколико се за сваки захтев не достави више опција, неопходно је доставити образложење у писменом облику.</w:t>
            </w:r>
          </w:p>
          <w:p w:rsidR="00784A94" w:rsidRPr="00EC4B11" w:rsidRDefault="00784A94" w:rsidP="00784A94">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Latn-CS" w:eastAsia="en-US"/>
              </w:rPr>
            </w:pPr>
            <w:r w:rsidRPr="00EC4B11">
              <w:rPr>
                <w:rFonts w:ascii="Times New Roman" w:hAnsi="Times New Roman"/>
                <w:color w:val="000000"/>
                <w:kern w:val="0"/>
                <w:sz w:val="24"/>
                <w:szCs w:val="24"/>
                <w:lang w:val="sr-Cyrl-CS" w:eastAsia="en-US"/>
              </w:rPr>
              <w:t xml:space="preserve">Понуђач се обавезује да изврши испоруку путних карата и ваучера за хотел  на </w:t>
            </w:r>
            <w:r w:rsidRPr="00EC4B11">
              <w:rPr>
                <w:rFonts w:ascii="Times New Roman" w:hAnsi="Times New Roman"/>
                <w:iCs/>
                <w:kern w:val="0"/>
                <w:sz w:val="24"/>
                <w:szCs w:val="24"/>
                <w:lang w:val="sr-Cyrl-CS" w:eastAsia="en-US"/>
              </w:rPr>
              <w:t xml:space="preserve"> е-маил наручиоца која ће бити наведена у сваком конкретном писаном захтеву за пружање услуга, а уколико то није могуће, </w:t>
            </w:r>
            <w:r w:rsidRPr="00EC4B11">
              <w:rPr>
                <w:rFonts w:ascii="Times New Roman" w:hAnsi="Times New Roman"/>
                <w:color w:val="000000"/>
                <w:kern w:val="0"/>
                <w:sz w:val="24"/>
                <w:szCs w:val="24"/>
                <w:lang w:val="sr-Cyrl-CS" w:eastAsia="en-US"/>
              </w:rPr>
              <w:t>непосредно на адр</w:t>
            </w:r>
            <w:r w:rsidRPr="00EC4B11">
              <w:rPr>
                <w:rFonts w:ascii="Times New Roman" w:hAnsi="Times New Roman"/>
                <w:color w:val="000000"/>
                <w:kern w:val="0"/>
                <w:sz w:val="24"/>
                <w:szCs w:val="24"/>
                <w:lang w:val="sr-Latn-CS" w:eastAsia="en-US"/>
              </w:rPr>
              <w:t>eсу</w:t>
            </w:r>
            <w:r w:rsidRPr="00EC4B11">
              <w:rPr>
                <w:rFonts w:ascii="Times New Roman" w:hAnsi="Times New Roman"/>
                <w:color w:val="000000"/>
                <w:kern w:val="0"/>
                <w:sz w:val="24"/>
                <w:szCs w:val="24"/>
                <w:lang w:val="sr-Cyrl-CS" w:eastAsia="en-US"/>
              </w:rPr>
              <w:t>:</w:t>
            </w:r>
            <w:r w:rsidR="00E12DD4" w:rsidRPr="00EC4B11">
              <w:rPr>
                <w:rFonts w:ascii="Times New Roman" w:hAnsi="Times New Roman"/>
                <w:color w:val="000000"/>
                <w:kern w:val="0"/>
                <w:sz w:val="24"/>
                <w:szCs w:val="24"/>
                <w:lang w:val="sr-Latn-CS" w:eastAsia="en-US"/>
              </w:rPr>
              <w:t xml:space="preserve"> </w:t>
            </w:r>
            <w:r w:rsidR="00E12DD4" w:rsidRPr="00EC4B11">
              <w:rPr>
                <w:rFonts w:ascii="Times New Roman" w:hAnsi="Times New Roman"/>
                <w:color w:val="000000"/>
                <w:kern w:val="0"/>
                <w:sz w:val="24"/>
                <w:szCs w:val="24"/>
                <w:lang w:val="sr-Cyrl-RS" w:eastAsia="en-US"/>
              </w:rPr>
              <w:t>Центар за истраживање несрећа у саобраћају</w:t>
            </w:r>
            <w:r w:rsidR="00E12DD4" w:rsidRPr="00EC4B11">
              <w:rPr>
                <w:rFonts w:ascii="Times New Roman" w:hAnsi="Times New Roman"/>
                <w:color w:val="000000"/>
                <w:kern w:val="0"/>
                <w:sz w:val="24"/>
                <w:szCs w:val="24"/>
                <w:lang w:val="sr-Latn-CS" w:eastAsia="en-US"/>
              </w:rPr>
              <w:t xml:space="preserve">, </w:t>
            </w:r>
            <w:r w:rsidR="00E12DD4" w:rsidRPr="00EC4B11">
              <w:rPr>
                <w:rFonts w:ascii="Times New Roman" w:hAnsi="Times New Roman"/>
                <w:color w:val="000000"/>
                <w:kern w:val="0"/>
                <w:sz w:val="24"/>
                <w:szCs w:val="24"/>
                <w:lang w:val="sr-Cyrl-RS" w:eastAsia="en-US"/>
              </w:rPr>
              <w:t>Чакорска 6</w:t>
            </w:r>
            <w:r w:rsidRPr="00EC4B11">
              <w:rPr>
                <w:rFonts w:ascii="Times New Roman" w:hAnsi="Times New Roman"/>
                <w:color w:val="000000"/>
                <w:kern w:val="0"/>
                <w:sz w:val="24"/>
                <w:szCs w:val="24"/>
                <w:lang w:val="sr-Latn-CS" w:eastAsia="en-US"/>
              </w:rPr>
              <w:t>, Београд</w:t>
            </w:r>
            <w:r w:rsidRPr="00EC4B11">
              <w:rPr>
                <w:rFonts w:ascii="Times New Roman" w:hAnsi="Times New Roman"/>
                <w:color w:val="000000"/>
                <w:kern w:val="0"/>
                <w:sz w:val="24"/>
                <w:szCs w:val="24"/>
                <w:lang w:val="sr-Cyrl-CS" w:eastAsia="en-US"/>
              </w:rPr>
              <w:t>, у року који не може бити дужи од 24 сата од пријема писменог захтева наручиоца упућеног поштом, мејлом, телефаксом.</w:t>
            </w:r>
          </w:p>
          <w:p w:rsidR="00784A94" w:rsidRPr="00EC4B11" w:rsidRDefault="00784A94" w:rsidP="00784A94">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Latn-CS" w:eastAsia="en-US"/>
              </w:rPr>
            </w:pPr>
          </w:p>
          <w:p w:rsidR="00784A94" w:rsidRPr="00EC4B11" w:rsidRDefault="00784A94" w:rsidP="00784A94">
            <w:pPr>
              <w:suppressAutoHyphens w:val="0"/>
              <w:spacing w:after="0" w:line="240" w:lineRule="auto"/>
              <w:jc w:val="both"/>
              <w:rPr>
                <w:rFonts w:ascii="Times New Roman" w:hAnsi="Times New Roman"/>
                <w:b/>
                <w:iCs/>
                <w:kern w:val="0"/>
                <w:sz w:val="24"/>
                <w:szCs w:val="24"/>
                <w:lang w:val="ru-RU" w:eastAsia="en-US"/>
              </w:rPr>
            </w:pPr>
            <w:r w:rsidRPr="00EC4B11">
              <w:rPr>
                <w:rFonts w:ascii="Times New Roman" w:hAnsi="Times New Roman"/>
                <w:b/>
                <w:iCs/>
                <w:kern w:val="0"/>
                <w:sz w:val="24"/>
                <w:szCs w:val="24"/>
                <w:u w:val="single"/>
                <w:lang w:val="ru-RU" w:eastAsia="en-US"/>
              </w:rPr>
              <w:lastRenderedPageBreak/>
              <w:t>8.3. Захтев у погледу рока важења понуде</w:t>
            </w:r>
          </w:p>
          <w:p w:rsidR="00784A94" w:rsidRPr="00EC4B11" w:rsidRDefault="00784A94" w:rsidP="00784A94">
            <w:pPr>
              <w:suppressAutoHyphens w:val="0"/>
              <w:spacing w:after="0" w:line="240" w:lineRule="auto"/>
              <w:jc w:val="both"/>
              <w:rPr>
                <w:rFonts w:ascii="Times New Roman" w:hAnsi="Times New Roman"/>
                <w:iCs/>
                <w:kern w:val="0"/>
                <w:sz w:val="24"/>
                <w:szCs w:val="24"/>
                <w:lang w:val="ru-RU" w:eastAsia="en-US"/>
              </w:rPr>
            </w:pPr>
            <w:r w:rsidRPr="00EC4B11">
              <w:rPr>
                <w:rFonts w:ascii="Times New Roman" w:hAnsi="Times New Roman"/>
                <w:iCs/>
                <w:kern w:val="0"/>
                <w:sz w:val="24"/>
                <w:szCs w:val="24"/>
                <w:lang w:val="ru-RU" w:eastAsia="en-US"/>
              </w:rPr>
              <w:t xml:space="preserve">Рок важења понуде не може бити краћи од </w:t>
            </w:r>
            <w:r w:rsidRPr="00EC4B11">
              <w:rPr>
                <w:rFonts w:ascii="Times New Roman" w:hAnsi="Times New Roman"/>
                <w:b/>
                <w:iCs/>
                <w:kern w:val="0"/>
                <w:sz w:val="24"/>
                <w:szCs w:val="24"/>
                <w:lang w:val="ru-RU" w:eastAsia="en-US"/>
              </w:rPr>
              <w:t>30 дана</w:t>
            </w:r>
            <w:r w:rsidRPr="00EC4B11">
              <w:rPr>
                <w:rFonts w:ascii="Times New Roman" w:hAnsi="Times New Roman"/>
                <w:iCs/>
                <w:kern w:val="0"/>
                <w:sz w:val="24"/>
                <w:szCs w:val="24"/>
                <w:lang w:val="ru-RU" w:eastAsia="en-US"/>
              </w:rPr>
              <w:t xml:space="preserve"> од дана отварања понуда.,</w:t>
            </w:r>
          </w:p>
          <w:p w:rsidR="00784A94" w:rsidRPr="00EC4B11" w:rsidRDefault="00784A94" w:rsidP="00784A94">
            <w:pPr>
              <w:suppressAutoHyphens w:val="0"/>
              <w:spacing w:after="0" w:line="240" w:lineRule="auto"/>
              <w:jc w:val="both"/>
              <w:rPr>
                <w:rFonts w:ascii="Times New Roman" w:hAnsi="Times New Roman"/>
                <w:iCs/>
                <w:kern w:val="0"/>
                <w:sz w:val="24"/>
                <w:szCs w:val="24"/>
                <w:lang w:val="ru-RU" w:eastAsia="en-US"/>
              </w:rPr>
            </w:pPr>
            <w:r w:rsidRPr="00EC4B11">
              <w:rPr>
                <w:rFonts w:ascii="Times New Roman" w:hAnsi="Times New Roman"/>
                <w:iCs/>
                <w:kern w:val="0"/>
                <w:sz w:val="24"/>
                <w:szCs w:val="24"/>
                <w:lang w:val="ru-RU" w:eastAsia="en-US"/>
              </w:rPr>
              <w:t>У случају истека рока важења понуде, наручилац је дужан да у писаном облику затражи од понуђача продужење рока важења понуде.</w:t>
            </w:r>
          </w:p>
          <w:p w:rsidR="00784A94" w:rsidRDefault="00784A94" w:rsidP="00784A94">
            <w:pPr>
              <w:suppressAutoHyphens w:val="0"/>
              <w:spacing w:after="0" w:line="240" w:lineRule="auto"/>
              <w:jc w:val="both"/>
              <w:rPr>
                <w:rFonts w:ascii="Times New Roman" w:hAnsi="Times New Roman"/>
                <w:iCs/>
                <w:kern w:val="0"/>
                <w:sz w:val="24"/>
                <w:szCs w:val="24"/>
                <w:lang w:val="ru-RU" w:eastAsia="en-US"/>
              </w:rPr>
            </w:pPr>
            <w:r w:rsidRPr="00EC4B11">
              <w:rPr>
                <w:rFonts w:ascii="Times New Roman" w:hAnsi="Times New Roman"/>
                <w:iCs/>
                <w:kern w:val="0"/>
                <w:sz w:val="24"/>
                <w:szCs w:val="24"/>
                <w:lang w:val="ru-RU" w:eastAsia="en-US"/>
              </w:rPr>
              <w:t>Понуђач који прихвати захтев за продужење рока важења понуде на може мењати понуду.</w:t>
            </w:r>
          </w:p>
          <w:p w:rsidR="00EA7F8C" w:rsidRPr="00EC4B11" w:rsidRDefault="00EA7F8C" w:rsidP="00784A94">
            <w:pPr>
              <w:suppressAutoHyphens w:val="0"/>
              <w:spacing w:after="0" w:line="240" w:lineRule="auto"/>
              <w:jc w:val="both"/>
              <w:rPr>
                <w:rFonts w:ascii="Times New Roman" w:hAnsi="Times New Roman"/>
                <w:iCs/>
                <w:kern w:val="0"/>
                <w:sz w:val="24"/>
                <w:szCs w:val="24"/>
                <w:lang w:val="ru-RU"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9. ВАЛУТА И НАЧИН НА КОЈИ МОРА ДА БУДЕ НАВЕДЕНА И ИЗРАЖЕНА ЦЕНА У ПОНУДИ</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iCs/>
                <w:kern w:val="0"/>
                <w:sz w:val="24"/>
                <w:szCs w:val="24"/>
                <w:lang w:val="sr-Cyrl-CS" w:eastAsia="en-US"/>
              </w:rPr>
              <w:t xml:space="preserve">Цена мора бити исказана у динарима, са и </w:t>
            </w:r>
            <w:r w:rsidRPr="00EC4B11">
              <w:rPr>
                <w:rFonts w:ascii="Times New Roman" w:hAnsi="Times New Roman"/>
                <w:iCs/>
                <w:color w:val="00000A"/>
                <w:kern w:val="0"/>
                <w:sz w:val="24"/>
                <w:szCs w:val="24"/>
                <w:lang w:val="sr-Cyrl-CS" w:eastAsia="en-US"/>
              </w:rPr>
              <w:t>без пореза на додату вредност,</w:t>
            </w:r>
            <w:r w:rsidRPr="00EC4B11">
              <w:rPr>
                <w:rFonts w:ascii="Times New Roman" w:hAnsi="Times New Roman"/>
                <w:color w:val="00000A"/>
                <w:kern w:val="0"/>
                <w:sz w:val="24"/>
                <w:szCs w:val="24"/>
                <w:lang w:val="sr-Cyrl-CS" w:eastAsia="en-US"/>
              </w:rPr>
              <w:t xml:space="preserve"> </w:t>
            </w:r>
            <w:r w:rsidRPr="00EC4B11">
              <w:rPr>
                <w:rFonts w:ascii="Times New Roman" w:hAnsi="Times New Roman"/>
                <w:kern w:val="0"/>
                <w:sz w:val="24"/>
                <w:szCs w:val="24"/>
                <w:lang w:val="sr-Cyrl-C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iCs/>
                <w:kern w:val="0"/>
                <w:sz w:val="24"/>
                <w:szCs w:val="24"/>
                <w:lang w:val="sr-Cyrl-CS" w:eastAsia="en-US"/>
              </w:rPr>
              <w:t>Цена је фиксна и не може се мењати.</w:t>
            </w:r>
            <w:r w:rsidRPr="00EC4B11">
              <w:rPr>
                <w:rFonts w:ascii="Times New Roman" w:hAnsi="Times New Roman"/>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је у понуди исказана неуобичајено ниска цена, наручилац ће поступити у складу са чланом 92. Закона.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r w:rsidRPr="00EC4B11">
              <w:rPr>
                <w:rFonts w:ascii="Times New Roman" w:hAnsi="Times New Roman"/>
                <w:b/>
                <w:iCs/>
                <w:kern w:val="0"/>
                <w:sz w:val="24"/>
                <w:szCs w:val="24"/>
                <w:lang w:val="sr-Cyrl-CS" w:eastAsia="en-US"/>
              </w:rPr>
              <w:t>10.  ПОДАЦИ О ВРСТИ, САДРЖИНИ, НАЧИНУ ПОДНОШЕЊА, ВИСИНИ И РОКОВИМА ОБЕЗБЕЂЕЊА ИСПУЊЕЊА ОБАВЕЗА ИЗАБРАНОГ ПОНУЂАЧА</w:t>
            </w:r>
          </w:p>
          <w:p w:rsidR="00784A94" w:rsidRPr="00EC4B11" w:rsidRDefault="00784A94" w:rsidP="00784A94">
            <w:pPr>
              <w:suppressAutoHyphens w:val="0"/>
              <w:spacing w:after="0" w:line="240" w:lineRule="auto"/>
              <w:jc w:val="both"/>
              <w:rPr>
                <w:rFonts w:ascii="Times New Roman" w:eastAsia="TimesNewRomanPSMT"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eastAsia="TimesNewRomanPSMT" w:hAnsi="Times New Roman"/>
                <w:bCs/>
                <w:iCs/>
                <w:kern w:val="0"/>
                <w:sz w:val="24"/>
                <w:szCs w:val="24"/>
                <w:lang w:val="sr-Cyrl-CS" w:eastAsia="en-US"/>
              </w:rPr>
              <w:t>Изабрани понуђач је дужан да приликом закључења уговора о јавној набавци, а најкасније у року од 10 дана од дана закључења уговора достави наручиоцу средство финансијског обезбеђења за добро извршење посла, и то:</w:t>
            </w:r>
          </w:p>
          <w:p w:rsidR="00784A94" w:rsidRPr="00EC4B11" w:rsidRDefault="00784A94" w:rsidP="00784A94">
            <w:pPr>
              <w:numPr>
                <w:ilvl w:val="0"/>
                <w:numId w:val="15"/>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прометну („Службени лист СРЈ</w:t>
            </w:r>
            <w:r w:rsidR="00860AA0">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бр. 3/02 и 5/03 и „Службени гласник РС</w:t>
            </w:r>
            <w:r w:rsidR="00860AA0">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бр. 42/04, 62/06,</w:t>
            </w:r>
            <w:r w:rsidR="00860AA0">
              <w:rPr>
                <w:rFonts w:ascii="Times New Roman" w:hAnsi="Times New Roman"/>
                <w:kern w:val="0"/>
                <w:sz w:val="24"/>
                <w:szCs w:val="24"/>
                <w:lang w:val="sr-Cyrl-CS" w:eastAsia="en-US"/>
              </w:rPr>
              <w:t xml:space="preserve"> 111/09 – др.закон,</w:t>
            </w:r>
            <w:r w:rsidRPr="00EC4B11">
              <w:rPr>
                <w:rFonts w:ascii="Times New Roman" w:hAnsi="Times New Roman"/>
                <w:kern w:val="0"/>
                <w:sz w:val="24"/>
                <w:szCs w:val="24"/>
                <w:lang w:val="sr-Cyrl-CS" w:eastAsia="en-US"/>
              </w:rPr>
              <w:t xml:space="preserve"> 31/11 и 139/14</w:t>
            </w:r>
            <w:r w:rsidR="00860AA0">
              <w:rPr>
                <w:rFonts w:ascii="Times New Roman" w:hAnsi="Times New Roman"/>
                <w:kern w:val="0"/>
                <w:sz w:val="24"/>
                <w:szCs w:val="24"/>
                <w:lang w:val="sr-Cyrl-CS" w:eastAsia="en-US"/>
              </w:rPr>
              <w:t xml:space="preserve"> -др.закон</w:t>
            </w:r>
            <w:r w:rsidRPr="00EC4B11">
              <w:rPr>
                <w:rFonts w:ascii="Times New Roman" w:hAnsi="Times New Roman"/>
                <w:kern w:val="0"/>
                <w:sz w:val="24"/>
                <w:szCs w:val="24"/>
                <w:lang w:val="sr-Cyrl-CS" w:eastAsia="en-US"/>
              </w:rPr>
              <w:t>) и Одлуком о ближим  условима, садржини и начину вођења Регистра меница и овлашћења („Службени гласник РС</w:t>
            </w:r>
            <w:r w:rsidR="00860AA0">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бр. 56/11</w:t>
            </w:r>
            <w:r w:rsidR="00860AA0">
              <w:rPr>
                <w:rFonts w:ascii="Times New Roman" w:hAnsi="Times New Roman"/>
                <w:kern w:val="0"/>
                <w:sz w:val="24"/>
                <w:szCs w:val="24"/>
                <w:lang w:val="sr-Cyrl-CS" w:eastAsia="en-US"/>
              </w:rPr>
              <w:t>, 80/15, 76/16 и 82/17</w:t>
            </w:r>
            <w:r w:rsidRPr="00EC4B11">
              <w:rPr>
                <w:rFonts w:ascii="Times New Roman" w:hAnsi="Times New Roman"/>
                <w:kern w:val="0"/>
                <w:sz w:val="24"/>
                <w:szCs w:val="24"/>
                <w:lang w:val="sr-Cyrl-CS" w:eastAsia="en-US"/>
              </w:rPr>
              <w:t>);</w:t>
            </w:r>
          </w:p>
          <w:p w:rsidR="00784A94" w:rsidRPr="00EC4B11" w:rsidRDefault="00784A94" w:rsidP="00784A94">
            <w:pPr>
              <w:numPr>
                <w:ilvl w:val="0"/>
                <w:numId w:val="15"/>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Менично овлашћење да се меница у висини од 10% од вредности уговора без ПДВ-а, без сагласности изабраног понуђача може поднети на наплату у року који траје 30 дана дуже од истека рока важности уговора, у случају неизвршења обавеза по закљученом уговору; </w:t>
            </w:r>
          </w:p>
          <w:p w:rsidR="00784A94" w:rsidRPr="00EC4B11" w:rsidRDefault="00784A94" w:rsidP="00784A94">
            <w:pPr>
              <w:numPr>
                <w:ilvl w:val="0"/>
                <w:numId w:val="15"/>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Потврду о регистрацији менице;</w:t>
            </w:r>
          </w:p>
          <w:p w:rsidR="00784A94" w:rsidRPr="00EC4B11" w:rsidRDefault="00784A94" w:rsidP="00784A94">
            <w:pPr>
              <w:numPr>
                <w:ilvl w:val="0"/>
                <w:numId w:val="15"/>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Копију картона депонованих потписа код банке на којим се јасно виде депоновани потпис и печат изабраног понуђача, оверен печатом банке са датумом овере, на старијом од 30 дана, од дана закључења уговора.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Потпис овлашћеног лица на меници и меничном овлашћењима мора бити идентичан са потписом у картону депонованих потписа.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Уколико изабрани понуђач приликом закључења уговора, а најкасније у дефинисаним роковима од дана закључења уговора, не достави средство финансијског обезбеђења на начин и под условима из овог члана, Наручилац може раскинути уговор.</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 случају промене лица овлашћеног за заступање, менично овлашћење остаје на снази.</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 истеку рока у коме се меница може поднети на наплату Наручилац ће предметну меницу вратити на писани захтев изабраног понуђача. </w:t>
            </w:r>
          </w:p>
          <w:p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 xml:space="preserve">11. ЗАШТИТА ПОВЕРЉИВОСТИ ПОДАТАКА КОЈЕ НАРУЧИЛАЦ СТАВЉА ПОНУЂАЧИМА НА РАСПОЛАГАЊЕ, УКЉУЧУЈУЋИ И ЊИХОВЕ ПОДИЗВОЂАЧЕ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r w:rsidRPr="00EC4B11">
              <w:rPr>
                <w:rFonts w:ascii="Times New Roman" w:hAnsi="Times New Roman"/>
                <w:kern w:val="0"/>
                <w:sz w:val="24"/>
                <w:szCs w:val="24"/>
                <w:lang w:val="sr-Cyrl-CS" w:eastAsia="en-US"/>
              </w:rPr>
              <w:t>Предметна набавка не садржи поверљиве информације које наручилац ставља на располагање.</w:t>
            </w:r>
          </w:p>
          <w:p w:rsidR="00717B4D" w:rsidRPr="00EC4B11" w:rsidRDefault="00717B4D" w:rsidP="00784A94">
            <w:pPr>
              <w:suppressAutoHyphens w:val="0"/>
              <w:spacing w:after="0" w:line="240" w:lineRule="auto"/>
              <w:jc w:val="both"/>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12. ДОДАТНЕ ИНФОРМАЦИЈЕ ИЛИ ПОЈАШЊЕЊА У ВЕЗИ СА ПРИПРЕМАЊЕМ ПОНУДЕ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Заинтересовано лице може, у писаном облику</w:t>
            </w:r>
            <w:r w:rsidR="002170EE">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путем поште на адресу наручиоца </w:t>
            </w:r>
            <w:r w:rsidR="00717B4D" w:rsidRPr="00EC4B11">
              <w:rPr>
                <w:rFonts w:ascii="Times New Roman" w:eastAsia="TimesNewRomanPSMT" w:hAnsi="Times New Roman"/>
                <w:bCs/>
                <w:kern w:val="0"/>
                <w:sz w:val="24"/>
                <w:szCs w:val="24"/>
                <w:lang w:val="sr-Cyrl-CS" w:eastAsia="en-US"/>
              </w:rPr>
              <w:t>Центра за истраживање несрећа у саобраћају, Чакорска</w:t>
            </w:r>
            <w:r w:rsidRPr="00EC4B11">
              <w:rPr>
                <w:rFonts w:ascii="Times New Roman" w:eastAsia="TimesNewRomanPSMT" w:hAnsi="Times New Roman"/>
                <w:bCs/>
                <w:kern w:val="0"/>
                <w:sz w:val="24"/>
                <w:szCs w:val="24"/>
                <w:lang w:val="sr-Cyrl-CS" w:eastAsia="en-US"/>
              </w:rPr>
              <w:t xml:space="preserve"> бр.</w:t>
            </w:r>
            <w:r w:rsidRPr="00EC4B11">
              <w:rPr>
                <w:rFonts w:ascii="Times New Roman" w:eastAsia="TimesNewRomanPSMT" w:hAnsi="Times New Roman"/>
                <w:bCs/>
                <w:kern w:val="0"/>
                <w:sz w:val="24"/>
                <w:szCs w:val="24"/>
                <w:lang w:val="sr-Latn-CS" w:eastAsia="en-US"/>
              </w:rPr>
              <w:t xml:space="preserve"> </w:t>
            </w:r>
            <w:r w:rsidR="00717B4D" w:rsidRPr="00EC4B11">
              <w:rPr>
                <w:rFonts w:ascii="Times New Roman" w:eastAsia="TimesNewRomanPSMT" w:hAnsi="Times New Roman"/>
                <w:bCs/>
                <w:kern w:val="0"/>
                <w:sz w:val="24"/>
                <w:szCs w:val="24"/>
                <w:lang w:val="sr-Cyrl-CS" w:eastAsia="en-US"/>
              </w:rPr>
              <w:t>6</w:t>
            </w:r>
            <w:r w:rsidRPr="00EC4B11">
              <w:rPr>
                <w:rFonts w:ascii="Times New Roman" w:hAnsi="Times New Roman"/>
                <w:iCs/>
                <w:kern w:val="0"/>
                <w:sz w:val="24"/>
                <w:szCs w:val="24"/>
                <w:lang w:val="sr-Cyrl-CS" w:eastAsia="en-US"/>
              </w:rPr>
              <w:t>, 11000 Београд</w:t>
            </w:r>
            <w:r w:rsidRPr="00EC4B11">
              <w:rPr>
                <w:rFonts w:ascii="Times New Roman" w:hAnsi="Times New Roman"/>
                <w:kern w:val="0"/>
                <w:sz w:val="24"/>
                <w:szCs w:val="24"/>
                <w:lang w:val="sr-Cyrl-CS" w:eastAsia="en-US"/>
              </w:rPr>
              <w:t xml:space="preserve"> и електронске поште на </w:t>
            </w:r>
            <w:r w:rsidRPr="00EC4B11">
              <w:rPr>
                <w:rFonts w:ascii="Times New Roman" w:hAnsi="Times New Roman"/>
                <w:iCs/>
                <w:kern w:val="0"/>
                <w:sz w:val="24"/>
                <w:szCs w:val="24"/>
                <w:lang w:val="sr-Cyrl-CS" w:eastAsia="en-US"/>
              </w:rPr>
              <w:t xml:space="preserve">e-mail: </w:t>
            </w:r>
            <w:r w:rsidRPr="00EC4B11">
              <w:rPr>
                <w:rFonts w:ascii="Times New Roman" w:hAnsi="Times New Roman"/>
                <w:iCs/>
                <w:kern w:val="0"/>
                <w:sz w:val="24"/>
                <w:szCs w:val="24"/>
                <w:lang w:val="sr-Latn-CS" w:eastAsia="en-US"/>
              </w:rPr>
              <w:t>marija.malinovic</w:t>
            </w:r>
            <w:r w:rsidR="00717B4D" w:rsidRPr="00EC4B11">
              <w:rPr>
                <w:rFonts w:ascii="Times New Roman" w:hAnsi="Times New Roman"/>
                <w:iCs/>
                <w:kern w:val="0"/>
                <w:sz w:val="24"/>
                <w:szCs w:val="24"/>
                <w:lang w:val="sr-Cyrl-CS" w:eastAsia="en-US"/>
              </w:rPr>
              <w:t>@</w:t>
            </w:r>
            <w:r w:rsidR="00717B4D" w:rsidRPr="00EC4B11">
              <w:rPr>
                <w:rFonts w:ascii="Times New Roman" w:hAnsi="Times New Roman"/>
                <w:iCs/>
                <w:kern w:val="0"/>
                <w:sz w:val="24"/>
                <w:szCs w:val="24"/>
                <w:lang w:val="sr-Latn-RS" w:eastAsia="en-US"/>
              </w:rPr>
              <w:t>cins</w:t>
            </w:r>
            <w:r w:rsidRPr="00EC4B11">
              <w:rPr>
                <w:rFonts w:ascii="Times New Roman" w:hAnsi="Times New Roman"/>
                <w:iCs/>
                <w:kern w:val="0"/>
                <w:sz w:val="24"/>
                <w:szCs w:val="24"/>
                <w:lang w:val="sr-Cyrl-CS" w:eastAsia="en-US"/>
              </w:rPr>
              <w:t>.gov.rs</w:t>
            </w:r>
            <w:r w:rsidR="00651063">
              <w:rPr>
                <w:rFonts w:ascii="Times New Roman" w:hAnsi="Times New Roman"/>
                <w:iCs/>
                <w:kern w:val="0"/>
                <w:sz w:val="24"/>
                <w:szCs w:val="24"/>
                <w:lang w:val="sr-Cyrl-CS" w:eastAsia="en-US"/>
              </w:rPr>
              <w:t>,</w:t>
            </w:r>
            <w:r w:rsidRPr="00EC4B11">
              <w:rPr>
                <w:rFonts w:ascii="Times New Roman" w:hAnsi="Times New Roman"/>
                <w:b/>
                <w:iCs/>
                <w:kern w:val="0"/>
                <w:sz w:val="24"/>
                <w:szCs w:val="24"/>
                <w:lang w:val="sr-Cyrl-CS" w:eastAsia="en-US"/>
              </w:rPr>
              <w:t xml:space="preserve"> </w:t>
            </w:r>
            <w:r w:rsidRPr="00EC4B11">
              <w:rPr>
                <w:rFonts w:ascii="Times New Roman" w:hAnsi="Times New Roman"/>
                <w:kern w:val="0"/>
                <w:sz w:val="24"/>
                <w:szCs w:val="24"/>
                <w:lang w:val="sr-Cyrl-CS" w:eastAsia="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 xml:space="preserve">Додатне информације или појашњења упућују се са напоменом </w:t>
            </w:r>
            <w:r w:rsidRPr="00651063">
              <w:rPr>
                <w:rFonts w:ascii="Times New Roman" w:eastAsia="Times New Roman" w:hAnsi="Times New Roman"/>
                <w:b/>
                <w:color w:val="000000"/>
                <w:kern w:val="0"/>
                <w:sz w:val="24"/>
                <w:szCs w:val="24"/>
                <w:lang w:eastAsia="en-US"/>
              </w:rPr>
              <w:t>„</w:t>
            </w:r>
            <w:r w:rsidRPr="00EC4B11">
              <w:rPr>
                <w:rFonts w:ascii="Times New Roman" w:eastAsia="Times New Roman" w:hAnsi="Times New Roman"/>
                <w:b/>
                <w:color w:val="000000"/>
                <w:kern w:val="0"/>
                <w:sz w:val="24"/>
                <w:szCs w:val="24"/>
                <w:lang w:eastAsia="en-US"/>
              </w:rPr>
              <w:t xml:space="preserve">Захтев за додатним информацијама или појашњењима конкурсне </w:t>
            </w:r>
            <w:proofErr w:type="gramStart"/>
            <w:r w:rsidRPr="00EC4B11">
              <w:rPr>
                <w:rFonts w:ascii="Times New Roman" w:eastAsia="Times New Roman" w:hAnsi="Times New Roman"/>
                <w:b/>
                <w:color w:val="000000"/>
                <w:kern w:val="0"/>
                <w:sz w:val="24"/>
                <w:szCs w:val="24"/>
                <w:lang w:eastAsia="en-US"/>
              </w:rPr>
              <w:t>документације,</w:t>
            </w:r>
            <w:r w:rsidRPr="00EC4B11">
              <w:rPr>
                <w:rFonts w:ascii="Times New Roman" w:eastAsia="TimesNewRomanPS-BoldMT" w:hAnsi="Times New Roman"/>
                <w:b/>
                <w:bCs/>
                <w:color w:val="000000"/>
                <w:kern w:val="0"/>
                <w:sz w:val="24"/>
                <w:szCs w:val="24"/>
                <w:lang w:eastAsia="en-US"/>
              </w:rPr>
              <w:t xml:space="preserve"> </w:t>
            </w:r>
            <w:r w:rsidRPr="00EC4B11">
              <w:rPr>
                <w:rFonts w:ascii="Times New Roman" w:eastAsia="TimesNewRomanPS-BoldMT" w:hAnsi="Times New Roman"/>
                <w:b/>
                <w:bCs/>
                <w:color w:val="000000"/>
                <w:kern w:val="0"/>
                <w:sz w:val="24"/>
                <w:szCs w:val="24"/>
                <w:lang w:val="sr-Cyrl-CS" w:eastAsia="en-US"/>
              </w:rPr>
              <w:t xml:space="preserve"> за</w:t>
            </w:r>
            <w:proofErr w:type="gramEnd"/>
            <w:r w:rsidRPr="00EC4B11">
              <w:rPr>
                <w:rFonts w:ascii="Times New Roman" w:eastAsia="TimesNewRomanPS-BoldMT" w:hAnsi="Times New Roman"/>
                <w:b/>
                <w:bCs/>
                <w:color w:val="000000"/>
                <w:kern w:val="0"/>
                <w:sz w:val="24"/>
                <w:szCs w:val="24"/>
                <w:lang w:val="sr-Cyrl-CS" w:eastAsia="en-US"/>
              </w:rPr>
              <w:t xml:space="preserve"> јавну набавку</w:t>
            </w:r>
            <w:r w:rsidRPr="00EC4B11">
              <w:rPr>
                <w:rFonts w:ascii="Times New Roman" w:eastAsia="Times New Roman" w:hAnsi="Times New Roman"/>
                <w:b/>
                <w:color w:val="000000"/>
                <w:kern w:val="0"/>
                <w:sz w:val="24"/>
                <w:szCs w:val="24"/>
                <w:lang w:val="sr-Cyrl-CS" w:eastAsia="en-US"/>
              </w:rPr>
              <w:t xml:space="preserve"> </w:t>
            </w:r>
            <w:r w:rsidRPr="00EC4B11">
              <w:rPr>
                <w:rFonts w:ascii="Times New Roman" w:eastAsia="Times New Roman" w:hAnsi="Times New Roman"/>
                <w:b/>
                <w:color w:val="000000"/>
                <w:kern w:val="0"/>
                <w:sz w:val="24"/>
                <w:szCs w:val="24"/>
                <w:shd w:val="clear" w:color="auto" w:fill="FFFFFF"/>
                <w:lang w:val="sr-Cyrl-CS" w:eastAsia="en-US"/>
              </w:rPr>
              <w:t>мале вредности</w:t>
            </w:r>
            <w:r w:rsidRPr="00EC4B11">
              <w:rPr>
                <w:rFonts w:ascii="Times New Roman" w:eastAsia="Times New Roman" w:hAnsi="Times New Roman"/>
                <w:b/>
                <w:color w:val="000000"/>
                <w:kern w:val="0"/>
                <w:sz w:val="24"/>
                <w:szCs w:val="24"/>
                <w:lang w:val="sr-Cyrl-CS" w:eastAsia="en-US"/>
              </w:rPr>
              <w:t xml:space="preserve">, </w:t>
            </w:r>
            <w:r w:rsidRPr="00EC4B11">
              <w:rPr>
                <w:rFonts w:ascii="Times New Roman" w:eastAsia="Times New Roman" w:hAnsi="Times New Roman"/>
                <w:b/>
                <w:bCs/>
                <w:color w:val="000000"/>
                <w:kern w:val="0"/>
                <w:sz w:val="24"/>
                <w:szCs w:val="24"/>
                <w:lang w:val="sr-Cyrl-CS" w:eastAsia="en-US"/>
              </w:rPr>
              <w:t xml:space="preserve">набавка  услуге </w:t>
            </w:r>
            <w:r w:rsidR="00651063">
              <w:rPr>
                <w:rFonts w:ascii="Times New Roman" w:eastAsia="TimesNewRomanPS-BoldMT" w:hAnsi="Times New Roman"/>
                <w:b/>
                <w:bCs/>
                <w:kern w:val="0"/>
                <w:sz w:val="24"/>
                <w:szCs w:val="24"/>
                <w:lang w:val="sr-Cyrl-CS" w:eastAsia="en-US"/>
              </w:rPr>
              <w:t xml:space="preserve"> посредовања при организацији службених путовања у земљи и иностранству (куповона авиод и дргих путних карата и резервације хотелског смештаја и др.)</w:t>
            </w:r>
            <w:r w:rsidRPr="00EC4B11">
              <w:rPr>
                <w:rFonts w:ascii="Times New Roman" w:eastAsia="Times New Roman" w:hAnsi="Times New Roman"/>
                <w:b/>
                <w:bCs/>
                <w:color w:val="000000"/>
                <w:kern w:val="0"/>
                <w:sz w:val="24"/>
                <w:szCs w:val="24"/>
                <w:lang w:val="sr-Cyrl-CS" w:eastAsia="en-US"/>
              </w:rPr>
              <w:t xml:space="preserve">, </w:t>
            </w:r>
            <w:r w:rsidR="00717B4D" w:rsidRPr="00EC4B11">
              <w:rPr>
                <w:rFonts w:ascii="Times New Roman" w:eastAsia="TimesNewRomanPS-BoldMT" w:hAnsi="Times New Roman"/>
                <w:b/>
                <w:bCs/>
                <w:color w:val="000000"/>
                <w:kern w:val="0"/>
                <w:sz w:val="24"/>
                <w:szCs w:val="24"/>
                <w:lang w:val="sr-Cyrl-CS" w:eastAsia="en-US"/>
              </w:rPr>
              <w:t xml:space="preserve">ЈН бр. </w:t>
            </w:r>
            <w:r w:rsidR="00717B4D" w:rsidRPr="00EC4B11">
              <w:rPr>
                <w:rFonts w:ascii="Times New Roman" w:eastAsia="TimesNewRomanPS-BoldMT" w:hAnsi="Times New Roman"/>
                <w:b/>
                <w:bCs/>
                <w:color w:val="000000"/>
                <w:kern w:val="0"/>
                <w:sz w:val="24"/>
                <w:szCs w:val="24"/>
                <w:lang w:val="sr-Latn-RS" w:eastAsia="en-US"/>
              </w:rPr>
              <w:t>1</w:t>
            </w:r>
            <w:r w:rsidR="00717B4D" w:rsidRPr="00EC4B11">
              <w:rPr>
                <w:rFonts w:ascii="Times New Roman" w:eastAsia="TimesNewRomanPS-BoldMT" w:hAnsi="Times New Roman"/>
                <w:b/>
                <w:bCs/>
                <w:color w:val="000000"/>
                <w:kern w:val="0"/>
                <w:sz w:val="24"/>
                <w:szCs w:val="24"/>
                <w:lang w:val="sr-Cyrl-CS" w:eastAsia="en-US"/>
              </w:rPr>
              <w:t>/201</w:t>
            </w:r>
            <w:r w:rsidR="00651063">
              <w:rPr>
                <w:rFonts w:ascii="Times New Roman" w:eastAsia="TimesNewRomanPS-BoldMT" w:hAnsi="Times New Roman"/>
                <w:b/>
                <w:bCs/>
                <w:color w:val="000000"/>
                <w:kern w:val="0"/>
                <w:sz w:val="24"/>
                <w:szCs w:val="24"/>
                <w:lang w:val="sr-Cyrl-RS" w:eastAsia="en-US"/>
              </w:rPr>
              <w:t>9</w:t>
            </w:r>
            <w:r w:rsidRPr="00EC4B11">
              <w:rPr>
                <w:rFonts w:ascii="Times New Roman" w:eastAsia="TimesNewRomanPS-BoldMT" w:hAnsi="Times New Roman"/>
                <w:b/>
                <w:bCs/>
                <w:color w:val="000000"/>
                <w:kern w:val="0"/>
                <w:sz w:val="24"/>
                <w:szCs w:val="24"/>
                <w:lang w:val="sr-Cyrl-CS" w:eastAsia="en-US"/>
              </w:rPr>
              <w:t xml:space="preserve"> </w:t>
            </w:r>
            <w:r w:rsidRPr="00EC4B11">
              <w:rPr>
                <w:rFonts w:ascii="Times New Roman" w:eastAsia="TimesNewRomanPSMT" w:hAnsi="Times New Roman"/>
                <w:b/>
                <w:bCs/>
                <w:color w:val="000000"/>
                <w:kern w:val="0"/>
                <w:sz w:val="24"/>
                <w:szCs w:val="24"/>
                <w:lang w:val="sr-Cyrl-CS" w:eastAsia="en-US"/>
              </w:rPr>
              <w:t xml:space="preserve">- </w:t>
            </w:r>
            <w:r w:rsidRPr="00EC4B11">
              <w:rPr>
                <w:rFonts w:ascii="Times New Roman" w:eastAsia="TimesNewRomanPS-BoldMT" w:hAnsi="Times New Roman"/>
                <w:b/>
                <w:bCs/>
                <w:color w:val="000000"/>
                <w:kern w:val="0"/>
                <w:sz w:val="24"/>
                <w:szCs w:val="24"/>
                <w:lang w:val="sr-Cyrl-CS" w:eastAsia="en-US"/>
              </w:rPr>
              <w:t>НЕ ОТВАРАТИ”.</w:t>
            </w:r>
            <w:r w:rsidRPr="00EC4B11">
              <w:rPr>
                <w:rFonts w:ascii="Times New Roman" w:eastAsia="Times New Roman" w:hAnsi="Times New Roman"/>
                <w:b/>
                <w:color w:val="FF0000"/>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 истеку рока предвиђеног за подношење понуда наручилац не може да мења нити да допуњује конкурсну документацију. </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 xml:space="preserve">Тражење додатних информација или појашњења у вези са припремањем понуде телефоном није дозвољено. </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Комуникација у поступку јавне набавке врши се искључиво на начин одређен чланом 20. Закона.</w:t>
            </w:r>
          </w:p>
          <w:p w:rsidR="00784A94" w:rsidRPr="00EC4B11" w:rsidRDefault="00784A94" w:rsidP="00784A94">
            <w:pPr>
              <w:suppressAutoHyphens w:val="0"/>
              <w:spacing w:after="0" w:line="240" w:lineRule="auto"/>
              <w:jc w:val="both"/>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 xml:space="preserve">13. ДОДАТНА ОБЈАШЊЕЊА ОД ПОНУЂАЧА ПОСЛЕ ОТВАРАЊА ПОНУДА И КОНТРОЛА КОД ПОНУЂАЧА ОДНОСНО ЊЕГОВОГ ПОДИЗВОЂАЧА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kern w:val="0"/>
                <w:sz w:val="24"/>
                <w:szCs w:val="24"/>
                <w:lang w:val="sr-Cyrl-C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eastAsia="TimesNewRomanPSMT" w:hAnsi="Times New Roman"/>
                <w:bCs/>
                <w:kern w:val="0"/>
                <w:sz w:val="24"/>
                <w:szCs w:val="24"/>
                <w:lang w:val="sr-Cyrl-CS" w:eastAsia="en-US"/>
              </w:rPr>
              <w:t>Уколико наручилац оцени да су потребна додатна објашњења или је потребно извршити</w:t>
            </w:r>
            <w:r w:rsidRPr="00EC4B11">
              <w:rPr>
                <w:rFonts w:ascii="Times New Roman" w:hAnsi="Times New Roman"/>
                <w:kern w:val="0"/>
                <w:sz w:val="24"/>
                <w:szCs w:val="24"/>
                <w:lang w:val="sr-Cyrl-CS" w:eastAsia="en-US"/>
              </w:rPr>
              <w:t xml:space="preserve"> контролу (увид) код понуђача, односно његовог подизвођача</w:t>
            </w:r>
            <w:r w:rsidRPr="00EC4B11">
              <w:rPr>
                <w:rFonts w:ascii="Times New Roman" w:eastAsia="TimesNewRomanPSMT" w:hAnsi="Times New Roman"/>
                <w:bCs/>
                <w:kern w:val="0"/>
                <w:sz w:val="24"/>
                <w:szCs w:val="24"/>
                <w:lang w:val="sr-Cyrl-C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 случају разлике између јединичне и укупне цене, меродавна је јединична цена.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Ако се понуђач не сагласи са исправком рачунских грешака, наручилац ће његову понуду одбити као неприхватљиву. </w:t>
            </w:r>
          </w:p>
          <w:p w:rsidR="00784A94" w:rsidRPr="00EC4B11" w:rsidRDefault="00784A94" w:rsidP="00784A94">
            <w:pPr>
              <w:suppressAutoHyphens w:val="0"/>
              <w:jc w:val="both"/>
              <w:rPr>
                <w:rFonts w:ascii="Times New Roman" w:hAnsi="Times New Roman"/>
                <w:kern w:val="0"/>
                <w:sz w:val="24"/>
                <w:szCs w:val="24"/>
                <w:lang w:val="sr-Cyrl-CS" w:eastAsia="en-US"/>
              </w:rPr>
            </w:pPr>
          </w:p>
          <w:p w:rsidR="00784A94" w:rsidRPr="00EC4B11" w:rsidRDefault="00784A94" w:rsidP="00784A94">
            <w:pPr>
              <w:suppressAutoHyphens w:val="0"/>
              <w:jc w:val="both"/>
              <w:rPr>
                <w:rFonts w:ascii="Times New Roman" w:hAnsi="Times New Roman"/>
                <w:b/>
                <w:kern w:val="0"/>
                <w:sz w:val="24"/>
                <w:szCs w:val="24"/>
                <w:lang w:val="sr-Cyrl-CS" w:eastAsia="en-US"/>
              </w:rPr>
            </w:pPr>
            <w:r w:rsidRPr="00EC4B11">
              <w:rPr>
                <w:rFonts w:ascii="Times New Roman" w:hAnsi="Times New Roman"/>
                <w:b/>
                <w:kern w:val="0"/>
                <w:sz w:val="24"/>
                <w:szCs w:val="24"/>
                <w:lang w:val="sr-Cyrl-RS" w:eastAsia="en-US"/>
              </w:rPr>
              <w:t>14</w:t>
            </w:r>
            <w:r w:rsidRPr="00EC4B11">
              <w:rPr>
                <w:rFonts w:ascii="Times New Roman" w:hAnsi="Times New Roman"/>
                <w:b/>
                <w:kern w:val="0"/>
                <w:sz w:val="24"/>
                <w:szCs w:val="24"/>
                <w:lang w:val="sr-Cyrl-CS" w:eastAsia="en-US"/>
              </w:rPr>
              <w:t>. КОРИШЋЕЊЕ ПАТЕН</w:t>
            </w:r>
            <w:r w:rsidRPr="00EC4B11">
              <w:rPr>
                <w:rFonts w:ascii="Times New Roman" w:hAnsi="Times New Roman"/>
                <w:b/>
                <w:kern w:val="0"/>
                <w:sz w:val="24"/>
                <w:szCs w:val="24"/>
                <w:lang w:val="sr-Cyrl-RS" w:eastAsia="en-US"/>
              </w:rPr>
              <w:t>А</w:t>
            </w:r>
            <w:r w:rsidRPr="00EC4B11">
              <w:rPr>
                <w:rFonts w:ascii="Times New Roman" w:hAnsi="Times New Roman"/>
                <w:b/>
                <w:kern w:val="0"/>
                <w:sz w:val="24"/>
                <w:szCs w:val="24"/>
                <w:lang w:val="sr-Cyrl-CS" w:eastAsia="en-US"/>
              </w:rPr>
              <w:t>ТА И ОДГОВОРНОСТ ЗА ПОВРЕДУ ЗАШТИЋЕНИХ ПРАВА ИНТЕЛЕКТУАЛНЕ СВОЈИНЕ ТРЕЋИХ ЛИЦА</w:t>
            </w:r>
          </w:p>
          <w:p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r w:rsidRPr="00EC4B11">
              <w:rPr>
                <w:rFonts w:ascii="Times New Roman" w:eastAsia="TimesNewRomanPSMT" w:hAnsi="Times New Roman"/>
                <w:bCs/>
                <w:iCs/>
                <w:kern w:val="0"/>
                <w:sz w:val="24"/>
                <w:szCs w:val="24"/>
                <w:lang w:val="sr-Cyrl-RS" w:eastAsia="en-US"/>
              </w:rPr>
              <w:t>Н</w:t>
            </w:r>
            <w:r w:rsidRPr="00EC4B11">
              <w:rPr>
                <w:rFonts w:ascii="Times New Roman" w:eastAsia="TimesNewRomanPSMT" w:hAnsi="Times New Roman"/>
                <w:bCs/>
                <w:iCs/>
                <w:kern w:val="0"/>
                <w:sz w:val="24"/>
                <w:szCs w:val="24"/>
                <w:lang w:val="sr-Cyrl-CS" w:eastAsia="en-US"/>
              </w:rPr>
              <w:t>акнаду за коришћење патената, као и одговорност за повреду заштићених права интелектуалне својине трећих лица</w:t>
            </w:r>
            <w:r w:rsidRPr="00EC4B11">
              <w:rPr>
                <w:rFonts w:ascii="Times New Roman" w:eastAsia="TimesNewRomanPSMT" w:hAnsi="Times New Roman"/>
                <w:bCs/>
                <w:iCs/>
                <w:kern w:val="0"/>
                <w:sz w:val="24"/>
                <w:szCs w:val="24"/>
                <w:lang w:val="sr-Cyrl-RS" w:eastAsia="en-US"/>
              </w:rPr>
              <w:t>,</w:t>
            </w:r>
            <w:r w:rsidRPr="00EC4B11">
              <w:rPr>
                <w:rFonts w:ascii="Times New Roman" w:eastAsia="TimesNewRomanPSMT" w:hAnsi="Times New Roman"/>
                <w:bCs/>
                <w:iCs/>
                <w:kern w:val="0"/>
                <w:sz w:val="24"/>
                <w:szCs w:val="24"/>
                <w:lang w:val="sr-Cyrl-CS" w:eastAsia="en-US"/>
              </w:rPr>
              <w:t xml:space="preserve"> сноси понуђач.</w:t>
            </w:r>
          </w:p>
          <w:p w:rsidR="00784A94" w:rsidRPr="00EC4B11" w:rsidRDefault="00784A94" w:rsidP="00784A94">
            <w:pPr>
              <w:suppressAutoHyphens w:val="0"/>
              <w:jc w:val="both"/>
              <w:rPr>
                <w:rFonts w:ascii="Times New Roman" w:hAnsi="Times New Roman"/>
                <w:b/>
                <w:bCs/>
                <w:kern w:val="0"/>
                <w:sz w:val="24"/>
                <w:szCs w:val="24"/>
                <w:lang w:val="sr-Cyrl-RS" w:eastAsia="en-US"/>
              </w:rPr>
            </w:pPr>
            <w:r w:rsidRPr="00EC4B11">
              <w:rPr>
                <w:rFonts w:ascii="Times New Roman" w:hAnsi="Times New Roman"/>
                <w:b/>
                <w:bCs/>
                <w:kern w:val="0"/>
                <w:sz w:val="24"/>
                <w:szCs w:val="24"/>
                <w:lang w:val="sr-Cyrl-RS" w:eastAsia="en-US"/>
              </w:rPr>
              <w:lastRenderedPageBreak/>
              <w:t>15</w:t>
            </w:r>
            <w:r w:rsidRPr="00EC4B11">
              <w:rPr>
                <w:rFonts w:ascii="Times New Roman" w:hAnsi="Times New Roman"/>
                <w:b/>
                <w:bCs/>
                <w:kern w:val="0"/>
                <w:sz w:val="24"/>
                <w:szCs w:val="24"/>
                <w:lang w:val="sr-Cyrl-CS" w:eastAsia="en-US"/>
              </w:rPr>
              <w:t xml:space="preserve">. НАЧИН И РОК ЗА ПОДНОШЕЊЕ ЗАХТЕВА ЗА ЗАШТИТУ ПРАВА ПОНУЂАЧА </w:t>
            </w:r>
            <w:r w:rsidRPr="00EC4B11">
              <w:rPr>
                <w:rFonts w:ascii="Times New Roman" w:hAnsi="Times New Roman"/>
                <w:b/>
                <w:bCs/>
                <w:kern w:val="0"/>
                <w:sz w:val="24"/>
                <w:szCs w:val="24"/>
                <w:lang w:val="sr-Cyrl-RS" w:eastAsia="en-US"/>
              </w:rPr>
              <w:t xml:space="preserve">СА ДЕТАЉНИМ УПУТСТВОМ О САДРЖИНИ ПОТПУНОГ ЗАХТЕВА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Захтев за заштиту права се доставља наручиоцу непосредно, електрон</w:t>
            </w:r>
            <w:r w:rsidR="00717B4D" w:rsidRPr="00EC4B11">
              <w:rPr>
                <w:rFonts w:ascii="Times New Roman" w:hAnsi="Times New Roman"/>
                <w:kern w:val="0"/>
                <w:sz w:val="24"/>
                <w:szCs w:val="24"/>
                <w:lang w:val="sr-Cyrl-CS" w:eastAsia="en-US"/>
              </w:rPr>
              <w:t xml:space="preserve">ском поштом на e-mail: </w:t>
            </w:r>
            <w:r w:rsidR="00717B4D" w:rsidRPr="00EC4B11">
              <w:rPr>
                <w:rFonts w:ascii="Times New Roman" w:hAnsi="Times New Roman"/>
                <w:kern w:val="0"/>
                <w:sz w:val="24"/>
                <w:szCs w:val="24"/>
                <w:lang w:val="sr-Latn-RS" w:eastAsia="en-US"/>
              </w:rPr>
              <w:t>office</w:t>
            </w:r>
            <w:r w:rsidR="00717B4D" w:rsidRPr="00EC4B11">
              <w:rPr>
                <w:rFonts w:ascii="Times New Roman" w:hAnsi="Times New Roman"/>
                <w:kern w:val="0"/>
                <w:sz w:val="24"/>
                <w:szCs w:val="24"/>
                <w:lang w:val="sr-Cyrl-CS" w:eastAsia="en-US"/>
              </w:rPr>
              <w:t>@</w:t>
            </w:r>
            <w:r w:rsidR="00717B4D" w:rsidRPr="00EC4B11">
              <w:rPr>
                <w:rFonts w:ascii="Times New Roman" w:hAnsi="Times New Roman"/>
                <w:kern w:val="0"/>
                <w:sz w:val="24"/>
                <w:szCs w:val="24"/>
                <w:lang w:val="sr-Latn-RS" w:eastAsia="en-US"/>
              </w:rPr>
              <w:t>cins</w:t>
            </w:r>
            <w:r w:rsidRPr="00EC4B11">
              <w:rPr>
                <w:rFonts w:ascii="Times New Roman" w:hAnsi="Times New Roman"/>
                <w:kern w:val="0"/>
                <w:sz w:val="24"/>
                <w:szCs w:val="24"/>
                <w:lang w:val="sr-Cyrl-CS" w:eastAsia="en-US"/>
              </w:rPr>
              <w:t>.gov.rs</w:t>
            </w:r>
            <w:r w:rsidRPr="00EC4B11">
              <w:rPr>
                <w:rFonts w:ascii="Times New Roman" w:eastAsia="TimesNewRomanPSMT" w:hAnsi="Times New Roman"/>
                <w:bCs/>
                <w:i/>
                <w:kern w:val="0"/>
                <w:sz w:val="24"/>
                <w:szCs w:val="24"/>
                <w:lang w:val="sr-Cyrl-CS" w:eastAsia="en-US"/>
              </w:rPr>
              <w:t>,</w:t>
            </w:r>
            <w:r w:rsidRPr="00EC4B11">
              <w:rPr>
                <w:rFonts w:ascii="Times New Roman" w:hAnsi="Times New Roman"/>
                <w:kern w:val="0"/>
                <w:sz w:val="24"/>
                <w:szCs w:val="24"/>
                <w:lang w:val="sr-Cyrl-CS" w:eastAsia="en-US"/>
              </w:rPr>
              <w:t xml:space="preserve"> факсом на број </w:t>
            </w:r>
            <w:r w:rsidR="00614488" w:rsidRPr="00EC4B11">
              <w:rPr>
                <w:rFonts w:ascii="Times New Roman" w:hAnsi="Times New Roman"/>
                <w:kern w:val="0"/>
                <w:sz w:val="24"/>
                <w:szCs w:val="24"/>
                <w:lang w:val="sr-Cyrl-RS" w:eastAsia="en-US"/>
              </w:rPr>
              <w:t xml:space="preserve">011/414-4425 </w:t>
            </w:r>
            <w:r w:rsidRPr="00EC4B11">
              <w:rPr>
                <w:rFonts w:ascii="Times New Roman" w:hAnsi="Times New Roman"/>
                <w:kern w:val="0"/>
                <w:sz w:val="24"/>
                <w:szCs w:val="24"/>
                <w:lang w:val="sr-Cyrl-CS" w:eastAsia="en-US"/>
              </w:rPr>
              <w:t xml:space="preserve">или препорученом пошиљком са повратницом на адресу </w:t>
            </w:r>
            <w:r w:rsidRPr="00EC4B11">
              <w:rPr>
                <w:rFonts w:ascii="Times New Roman" w:hAnsi="Times New Roman"/>
                <w:kern w:val="0"/>
                <w:sz w:val="24"/>
                <w:szCs w:val="24"/>
                <w:lang w:val="sr-Cyrl-RS" w:eastAsia="en-US"/>
              </w:rPr>
              <w:t>наручиоца</w:t>
            </w:r>
            <w:r w:rsidR="00717B4D" w:rsidRPr="00EC4B11">
              <w:rPr>
                <w:rFonts w:ascii="Times New Roman" w:hAnsi="Times New Roman"/>
                <w:kern w:val="0"/>
                <w:sz w:val="24"/>
                <w:szCs w:val="24"/>
                <w:lang w:val="sr-Latn-CS" w:eastAsia="en-US"/>
              </w:rPr>
              <w:t xml:space="preserve">, </w:t>
            </w:r>
            <w:r w:rsidR="00717B4D" w:rsidRPr="00EC4B11">
              <w:rPr>
                <w:rFonts w:ascii="Times New Roman" w:hAnsi="Times New Roman"/>
                <w:kern w:val="0"/>
                <w:sz w:val="24"/>
                <w:szCs w:val="24"/>
                <w:lang w:val="sr-Cyrl-RS" w:eastAsia="en-US"/>
              </w:rPr>
              <w:t>Чакор</w:t>
            </w:r>
            <w:r w:rsidR="00162AD7">
              <w:rPr>
                <w:rFonts w:ascii="Times New Roman" w:hAnsi="Times New Roman"/>
                <w:kern w:val="0"/>
                <w:sz w:val="24"/>
                <w:szCs w:val="24"/>
                <w:lang w:val="sr-Cyrl-RS" w:eastAsia="en-US"/>
              </w:rPr>
              <w:t>ск</w:t>
            </w:r>
            <w:r w:rsidR="00717B4D" w:rsidRPr="00EC4B11">
              <w:rPr>
                <w:rFonts w:ascii="Times New Roman" w:hAnsi="Times New Roman"/>
                <w:kern w:val="0"/>
                <w:sz w:val="24"/>
                <w:szCs w:val="24"/>
                <w:lang w:val="sr-Cyrl-RS" w:eastAsia="en-US"/>
              </w:rPr>
              <w:t>а 6</w:t>
            </w:r>
            <w:r w:rsidRPr="00EC4B11">
              <w:rPr>
                <w:rFonts w:ascii="Times New Roman" w:hAnsi="Times New Roman"/>
                <w:kern w:val="0"/>
                <w:sz w:val="24"/>
                <w:szCs w:val="24"/>
                <w:lang w:val="sr-Latn-CS" w:eastAsia="en-US"/>
              </w:rPr>
              <w:t xml:space="preserve">, </w:t>
            </w:r>
            <w:r w:rsidR="00162AD7">
              <w:rPr>
                <w:rFonts w:ascii="Times New Roman" w:hAnsi="Times New Roman"/>
                <w:kern w:val="0"/>
                <w:sz w:val="24"/>
                <w:szCs w:val="24"/>
                <w:lang w:val="sr-Cyrl-RS" w:eastAsia="en-US"/>
              </w:rPr>
              <w:t xml:space="preserve">11000 </w:t>
            </w:r>
            <w:r w:rsidRPr="00EC4B11">
              <w:rPr>
                <w:rFonts w:ascii="Times New Roman" w:hAnsi="Times New Roman"/>
                <w:kern w:val="0"/>
                <w:sz w:val="24"/>
                <w:szCs w:val="24"/>
                <w:lang w:val="sr-Latn-CS" w:eastAsia="en-US"/>
              </w:rPr>
              <w:t>Београд</w:t>
            </w:r>
            <w:r w:rsidRPr="00EC4B11">
              <w:rPr>
                <w:rFonts w:ascii="Times New Roman" w:hAnsi="Times New Roman"/>
                <w:kern w:val="0"/>
                <w:sz w:val="24"/>
                <w:szCs w:val="24"/>
                <w:lang w:val="sr-Cyrl-CS" w:eastAsia="en-US"/>
              </w:rPr>
              <w:t>.</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може се поднети у току целог поступка јавне набавке, против сваке радње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C4B11">
              <w:rPr>
                <w:rFonts w:ascii="Times New Roman" w:hAnsi="Times New Roman"/>
                <w:kern w:val="0"/>
                <w:sz w:val="24"/>
                <w:szCs w:val="24"/>
                <w:lang w:val="sr-Cyrl-RS" w:eastAsia="en-US"/>
              </w:rPr>
              <w:t xml:space="preserve"> и на интернет страници наручиоца</w:t>
            </w:r>
            <w:r w:rsidRPr="00EC4B11">
              <w:rPr>
                <w:rFonts w:ascii="Times New Roman" w:hAnsi="Times New Roman"/>
                <w:kern w:val="0"/>
                <w:sz w:val="24"/>
                <w:szCs w:val="24"/>
                <w:lang w:val="sr-Cyrl-CS" w:eastAsia="en-US"/>
              </w:rPr>
              <w:t xml:space="preserve">, најкасније у року од </w:t>
            </w:r>
            <w:r w:rsidRPr="00EC4B11">
              <w:rPr>
                <w:rFonts w:ascii="Times New Roman" w:hAnsi="Times New Roman"/>
                <w:kern w:val="0"/>
                <w:sz w:val="24"/>
                <w:szCs w:val="24"/>
                <w:lang w:val="sr-Cyrl-RS" w:eastAsia="en-US"/>
              </w:rPr>
              <w:t>два</w:t>
            </w:r>
            <w:r w:rsidRPr="00EC4B11">
              <w:rPr>
                <w:rFonts w:ascii="Times New Roman" w:hAnsi="Times New Roman"/>
                <w:kern w:val="0"/>
                <w:sz w:val="24"/>
                <w:szCs w:val="24"/>
                <w:lang w:val="sr-Cyrl-CS" w:eastAsia="en-US"/>
              </w:rPr>
              <w:t xml:space="preserve"> дана од дана пријема захтева.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 xml:space="preserve">аручиоца најкасније </w:t>
            </w:r>
            <w:r w:rsidRPr="00EC4B11">
              <w:rPr>
                <w:rFonts w:ascii="Times New Roman" w:hAnsi="Times New Roman"/>
                <w:kern w:val="0"/>
                <w:sz w:val="24"/>
                <w:szCs w:val="24"/>
                <w:lang w:val="sr-Cyrl-RS" w:eastAsia="en-US"/>
              </w:rPr>
              <w:t>три</w:t>
            </w:r>
            <w:r w:rsidRPr="00EC4B11">
              <w:rPr>
                <w:rFonts w:ascii="Times New Roman" w:hAnsi="Times New Roman"/>
                <w:kern w:val="0"/>
                <w:sz w:val="24"/>
                <w:szCs w:val="24"/>
                <w:lang w:val="sr-Cyrl-C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 xml:space="preserve">аручиоцу на евентуалне недостатке и неправилности, а наручилац исте није отклонио.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C4B11">
              <w:rPr>
                <w:rFonts w:ascii="Times New Roman" w:hAnsi="Times New Roman"/>
                <w:kern w:val="0"/>
                <w:sz w:val="24"/>
                <w:szCs w:val="24"/>
                <w:lang w:val="sr-Cyrl-RS" w:eastAsia="en-US"/>
              </w:rPr>
              <w:t>пет</w:t>
            </w:r>
            <w:r w:rsidRPr="00EC4B11">
              <w:rPr>
                <w:rFonts w:ascii="Times New Roman" w:hAnsi="Times New Roman"/>
                <w:kern w:val="0"/>
                <w:sz w:val="24"/>
                <w:szCs w:val="24"/>
                <w:lang w:val="sr-Cyrl-CS" w:eastAsia="en-US"/>
              </w:rPr>
              <w:t xml:space="preserve"> дана од дана објављивања одлуке на Порталу јавних набавки.</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не задржава даље активности наручиоца у поступку јавне набавке у складу са одредбама члана 150. овог ЗЈН.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мора да садржи: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1) назив и адресу подносиоца захтева и лице за контакт;</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2) назив и адресу наручиоца;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3)</w:t>
            </w:r>
            <w:r w:rsidR="00D470DC">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податке о јавној набавци која је предмет захтева, односно о одлуци наручиоца;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4) повреде прописа којима се уређује поступак јавне набавке;</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5) чињенице и доказе којима се повреде доказују;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6) потврду о уплати таксе из члана 156. овог ЗЈН;</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7) потпис подносиоца. </w:t>
            </w:r>
          </w:p>
          <w:p w:rsidR="00784A94"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3387" w:rsidRPr="00EC4B11" w:rsidRDefault="00E43387" w:rsidP="00784A94">
            <w:pPr>
              <w:suppressAutoHyphens w:val="0"/>
              <w:spacing w:after="0" w:line="240" w:lineRule="auto"/>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EC4B11">
              <w:rPr>
                <w:rFonts w:ascii="Times New Roman" w:hAnsi="Times New Roman"/>
                <w:kern w:val="0"/>
                <w:sz w:val="24"/>
                <w:szCs w:val="24"/>
                <w:lang w:val="sr-Cyrl-CS" w:eastAsia="en-US"/>
              </w:rPr>
              <w:lastRenderedPageBreak/>
              <w:t xml:space="preserve">1. </w:t>
            </w:r>
            <w:r w:rsidRPr="00EC4B11">
              <w:rPr>
                <w:rFonts w:ascii="Times New Roman" w:hAnsi="Times New Roman"/>
                <w:b/>
                <w:kern w:val="0"/>
                <w:sz w:val="24"/>
                <w:szCs w:val="24"/>
                <w:lang w:val="sr-Cyrl-CS" w:eastAsia="en-US"/>
              </w:rPr>
              <w:t xml:space="preserve">Потврда о извршеној уплати таксе из члана 156. ЗЈН која садржи следеће елементе: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(1) да буде издата од стране банке и да садржи печат банке;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(3) износ таксе из члана 156. ЗЈН чија се уплата врши - 60.000 динара;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(4) број рачуна: 840-30678845-06;</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(5) шифру плаћања: 153 или 253;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(6)</w:t>
            </w:r>
            <w:r w:rsidR="008F47E5">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позив на број: подаци о броју или ознаци јавне набавке поводом које се подноси захтев за заштиту права;</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(7) сврха: ЗЗП</w:t>
            </w:r>
            <w:r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w:t>
            </w:r>
            <w:r w:rsidRPr="00EC4B11">
              <w:rPr>
                <w:rFonts w:ascii="Times New Roman" w:hAnsi="Times New Roman"/>
                <w:i/>
                <w:iCs/>
                <w:kern w:val="0"/>
                <w:sz w:val="24"/>
                <w:szCs w:val="24"/>
                <w:lang w:val="sr-Cyrl-CS" w:eastAsia="en-US"/>
              </w:rPr>
              <w:t xml:space="preserve"> [навести </w:t>
            </w:r>
            <w:r w:rsidRPr="00EC4B11">
              <w:rPr>
                <w:rFonts w:ascii="Times New Roman" w:hAnsi="Times New Roman"/>
                <w:i/>
                <w:iCs/>
                <w:kern w:val="0"/>
                <w:sz w:val="24"/>
                <w:szCs w:val="24"/>
                <w:lang w:val="sr-Cyrl-RS" w:eastAsia="en-US"/>
              </w:rPr>
              <w:t>назив наручиоца</w:t>
            </w:r>
            <w:r w:rsidRPr="00EC4B11">
              <w:rPr>
                <w:rFonts w:ascii="Times New Roman" w:hAnsi="Times New Roman"/>
                <w:i/>
                <w:iCs/>
                <w:kern w:val="0"/>
                <w:sz w:val="24"/>
                <w:szCs w:val="24"/>
                <w:lang w:val="sr-Cyrl-CS" w:eastAsia="en-US"/>
              </w:rPr>
              <w:t>]</w:t>
            </w:r>
            <w:r w:rsidRPr="00EC4B11">
              <w:rPr>
                <w:rFonts w:ascii="Times New Roman" w:hAnsi="Times New Roman"/>
                <w:kern w:val="0"/>
                <w:sz w:val="24"/>
                <w:szCs w:val="24"/>
                <w:lang w:val="sr-Cyrl-CS" w:eastAsia="en-US"/>
              </w:rPr>
              <w:t>; јавна набавка ЈН</w:t>
            </w:r>
            <w:r w:rsidRPr="00EC4B11">
              <w:rPr>
                <w:rFonts w:ascii="Times New Roman" w:hAnsi="Times New Roman"/>
                <w:kern w:val="0"/>
                <w:sz w:val="24"/>
                <w:szCs w:val="24"/>
                <w:lang w:val="sr-Cyrl-RS" w:eastAsia="en-US"/>
              </w:rPr>
              <w:t xml:space="preserve"> ....</w:t>
            </w:r>
            <w:r w:rsidRPr="00EC4B11">
              <w:rPr>
                <w:rFonts w:ascii="Times New Roman" w:hAnsi="Times New Roman"/>
                <w:i/>
                <w:iCs/>
                <w:kern w:val="0"/>
                <w:sz w:val="24"/>
                <w:szCs w:val="24"/>
                <w:lang w:val="sr-Cyrl-CS" w:eastAsia="en-US"/>
              </w:rPr>
              <w:t xml:space="preserve"> [навести редни број јавне набавкe</w:t>
            </w:r>
            <w:r w:rsidRPr="00EC4B11">
              <w:rPr>
                <w:rFonts w:ascii="Times New Roman" w:hAnsi="Times New Roman"/>
                <w:i/>
                <w:iCs/>
                <w:kern w:val="0"/>
                <w:sz w:val="24"/>
                <w:szCs w:val="24"/>
                <w:lang w:val="sr-Cyrl-RS" w:eastAsia="en-US"/>
              </w:rPr>
              <w:t>;</w:t>
            </w:r>
            <w:r w:rsidRPr="00EC4B11">
              <w:rPr>
                <w:rFonts w:ascii="Times New Roman" w:hAnsi="Times New Roman"/>
                <w:kern w:val="0"/>
                <w:sz w:val="24"/>
                <w:szCs w:val="24"/>
                <w:lang w:val="sr-Cyrl-CS" w:eastAsia="en-US"/>
              </w:rPr>
              <w:t xml:space="preserve">.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(8) корисник: буџет Републике Србије;</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(9) назив уплатиоца, односно назив подносиоца захтева за заштиту права за којег је извршена уплата таксе;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(10) потпис овлашћеног лица банке, </w:t>
            </w:r>
            <w:r w:rsidRPr="00EC4B11">
              <w:rPr>
                <w:rFonts w:ascii="Times New Roman" w:hAnsi="Times New Roman"/>
                <w:b/>
                <w:kern w:val="0"/>
                <w:sz w:val="24"/>
                <w:szCs w:val="24"/>
                <w:lang w:val="sr-Cyrl-CS" w:eastAsia="en-US"/>
              </w:rPr>
              <w:t>или</w:t>
            </w:r>
            <w:r w:rsidRPr="00EC4B11">
              <w:rPr>
                <w:rFonts w:ascii="Times New Roman" w:hAnsi="Times New Roman"/>
                <w:kern w:val="0"/>
                <w:sz w:val="24"/>
                <w:szCs w:val="24"/>
                <w:lang w:val="sr-Cyrl-CS" w:eastAsia="en-US"/>
              </w:rPr>
              <w:t xml:space="preserve">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RS" w:eastAsia="en-US"/>
              </w:rPr>
              <w:t xml:space="preserve">2. </w:t>
            </w:r>
            <w:r w:rsidRPr="00EC4B11">
              <w:rPr>
                <w:rFonts w:ascii="Times New Roman" w:hAnsi="Times New Roman"/>
                <w:b/>
                <w:kern w:val="0"/>
                <w:sz w:val="24"/>
                <w:szCs w:val="24"/>
                <w:lang w:val="sr-Cyrl-CS" w:eastAsia="en-US"/>
              </w:rPr>
              <w:t>Налог за уплату,</w:t>
            </w:r>
            <w:r w:rsidRPr="00EC4B11">
              <w:rPr>
                <w:rFonts w:ascii="Times New Roman" w:hAnsi="Times New Roman"/>
                <w:kern w:val="0"/>
                <w:sz w:val="24"/>
                <w:szCs w:val="24"/>
                <w:lang w:val="sr-Cyrl-C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C4B11">
              <w:rPr>
                <w:rFonts w:ascii="Times New Roman" w:hAnsi="Times New Roman"/>
                <w:b/>
                <w:kern w:val="0"/>
                <w:sz w:val="24"/>
                <w:szCs w:val="24"/>
                <w:lang w:val="sr-Cyrl-CS" w:eastAsia="en-US"/>
              </w:rPr>
              <w:t>или</w:t>
            </w:r>
            <w:r w:rsidRPr="00EC4B11">
              <w:rPr>
                <w:rFonts w:ascii="Times New Roman" w:hAnsi="Times New Roman"/>
                <w:kern w:val="0"/>
                <w:sz w:val="24"/>
                <w:szCs w:val="24"/>
                <w:lang w:val="sr-Cyrl-CS" w:eastAsia="en-US"/>
              </w:rPr>
              <w:t xml:space="preserve">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EC4B11">
              <w:rPr>
                <w:rFonts w:ascii="Times New Roman" w:hAnsi="Times New Roman"/>
                <w:kern w:val="0"/>
                <w:sz w:val="24"/>
                <w:szCs w:val="24"/>
                <w:lang w:val="sr-Cyrl-RS" w:eastAsia="en-US"/>
              </w:rPr>
              <w:t xml:space="preserve">3. </w:t>
            </w:r>
            <w:r w:rsidRPr="00EC4B11">
              <w:rPr>
                <w:rFonts w:ascii="Times New Roman" w:hAnsi="Times New Roman"/>
                <w:b/>
                <w:kern w:val="0"/>
                <w:sz w:val="24"/>
                <w:szCs w:val="24"/>
                <w:lang w:val="sr-Cyrl-CS" w:eastAsia="en-US"/>
              </w:rPr>
              <w:t>Потврда издата од стране Републике Србије, Министарства финансија, Управе за трезор,</w:t>
            </w:r>
            <w:r w:rsidRPr="00EC4B11">
              <w:rPr>
                <w:rFonts w:ascii="Times New Roman" w:hAnsi="Times New Roman"/>
                <w:kern w:val="0"/>
                <w:sz w:val="24"/>
                <w:szCs w:val="24"/>
                <w:lang w:val="sr-Cyrl-C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C4B11">
              <w:rPr>
                <w:rFonts w:ascii="Times New Roman" w:hAnsi="Times New Roman"/>
                <w:b/>
                <w:kern w:val="0"/>
                <w:sz w:val="24"/>
                <w:szCs w:val="24"/>
                <w:lang w:val="sr-Cyrl-CS" w:eastAsia="en-US"/>
              </w:rPr>
              <w:t xml:space="preserve"> или</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RS" w:eastAsia="en-US"/>
              </w:rPr>
              <w:t xml:space="preserve">4. </w:t>
            </w:r>
            <w:r w:rsidRPr="00EC4B11">
              <w:rPr>
                <w:rFonts w:ascii="Times New Roman" w:hAnsi="Times New Roman"/>
                <w:b/>
                <w:kern w:val="0"/>
                <w:sz w:val="24"/>
                <w:szCs w:val="24"/>
                <w:lang w:val="sr-Cyrl-CS" w:eastAsia="en-US"/>
              </w:rPr>
              <w:t xml:space="preserve">Потврда издата од стране Народне банке Србије, </w:t>
            </w:r>
            <w:r w:rsidRPr="00EC4B11">
              <w:rPr>
                <w:rFonts w:ascii="Times New Roman" w:hAnsi="Times New Roman"/>
                <w:kern w:val="0"/>
                <w:sz w:val="24"/>
                <w:szCs w:val="24"/>
                <w:lang w:val="sr-Cyrl-C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84A94" w:rsidRPr="00EC4B11" w:rsidRDefault="00784A94" w:rsidP="00784A94">
            <w:pPr>
              <w:spacing w:after="0" w:line="240" w:lineRule="auto"/>
              <w:jc w:val="both"/>
              <w:rPr>
                <w:rFonts w:ascii="Times New Roman" w:eastAsia="Arial Unicode MS" w:hAnsi="Times New Roman"/>
                <w:color w:val="000000"/>
                <w:sz w:val="24"/>
                <w:szCs w:val="24"/>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Поступак заштите права регулисан је одредбама чл. 138. - 166. ЗЈН</w:t>
            </w:r>
            <w:r w:rsidRPr="00EC4B11">
              <w:rPr>
                <w:rFonts w:ascii="Times New Roman" w:hAnsi="Times New Roman"/>
                <w:kern w:val="0"/>
                <w:sz w:val="24"/>
                <w:szCs w:val="24"/>
                <w:lang w:val="sr-Cyrl-RS" w:eastAsia="en-US"/>
              </w:rPr>
              <w:t xml:space="preserve">.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tabs>
                <w:tab w:val="left" w:pos="9072"/>
              </w:tabs>
              <w:suppressAutoHyphens w:val="0"/>
              <w:spacing w:after="0" w:line="240" w:lineRule="auto"/>
              <w:rPr>
                <w:rFonts w:ascii="Times New Roman" w:eastAsia="Times New Roman" w:hAnsi="Times New Roman"/>
                <w:kern w:val="0"/>
                <w:lang w:val="sr-Cyrl-CS" w:eastAsia="sr-Cyrl-CS"/>
              </w:rPr>
            </w:pPr>
          </w:p>
        </w:tc>
        <w:tc>
          <w:tcPr>
            <w:tcW w:w="236" w:type="dxa"/>
            <w:tcBorders>
              <w:left w:val="nil"/>
            </w:tcBorders>
          </w:tcPr>
          <w:p w:rsidR="00784A94" w:rsidRPr="00EC4B11" w:rsidRDefault="00784A94" w:rsidP="00784A94">
            <w:pPr>
              <w:tabs>
                <w:tab w:val="left" w:pos="9072"/>
              </w:tabs>
              <w:suppressAutoHyphens w:val="0"/>
              <w:spacing w:after="0" w:line="240" w:lineRule="auto"/>
              <w:jc w:val="right"/>
              <w:rPr>
                <w:rFonts w:ascii="Times New Roman" w:eastAsia="Times New Roman" w:hAnsi="Times New Roman"/>
                <w:b/>
                <w:kern w:val="0"/>
                <w:lang w:val="sr-Cyrl-CS" w:eastAsia="sr-Cyrl-CS"/>
              </w:rPr>
            </w:pPr>
          </w:p>
        </w:tc>
      </w:tr>
    </w:tbl>
    <w:p w:rsidR="00933803" w:rsidRPr="00EC4B11" w:rsidRDefault="00933803" w:rsidP="00717B4D">
      <w:pPr>
        <w:spacing w:after="60" w:line="240" w:lineRule="auto"/>
        <w:jc w:val="both"/>
        <w:rPr>
          <w:rFonts w:ascii="Times New Roman" w:eastAsia="Times New Roman" w:hAnsi="Times New Roman"/>
          <w:sz w:val="24"/>
          <w:szCs w:val="24"/>
          <w:lang w:val="sr-Cyrl-RS"/>
        </w:rPr>
      </w:pPr>
    </w:p>
    <w:sectPr w:rsidR="00933803" w:rsidRPr="00EC4B11" w:rsidSect="0095697C">
      <w:footerReference w:type="default" r:id="rId11"/>
      <w:pgSz w:w="11906" w:h="16838"/>
      <w:pgMar w:top="1276" w:right="1440" w:bottom="1080" w:left="1440" w:header="708" w:footer="393"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FF" w:rsidRDefault="00A470FF" w:rsidP="00E30FF3">
      <w:pPr>
        <w:spacing w:after="0" w:line="240" w:lineRule="auto"/>
      </w:pPr>
      <w:r>
        <w:separator/>
      </w:r>
    </w:p>
  </w:endnote>
  <w:endnote w:type="continuationSeparator" w:id="0">
    <w:p w:rsidR="00A470FF" w:rsidRDefault="00A470FF" w:rsidP="00E3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font>
  <w:font w:name="CTimesRoman">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font272">
    <w:altName w:val="Times New Roman"/>
    <w:charset w:val="EE"/>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F8" w:rsidRPr="00E327BB" w:rsidRDefault="00AD3FF8">
    <w:pPr>
      <w:pStyle w:val="Footer"/>
      <w:jc w:val="center"/>
      <w:rPr>
        <w:rFonts w:ascii="Arial" w:hAnsi="Arial" w:cs="Arial"/>
      </w:rPr>
    </w:pPr>
    <w:r w:rsidRPr="00E327BB">
      <w:rPr>
        <w:rFonts w:ascii="Arial" w:hAnsi="Arial" w:cs="Arial"/>
      </w:rPr>
      <w:fldChar w:fldCharType="begin"/>
    </w:r>
    <w:r w:rsidRPr="00E327BB">
      <w:rPr>
        <w:rFonts w:ascii="Arial" w:hAnsi="Arial" w:cs="Arial"/>
      </w:rPr>
      <w:instrText xml:space="preserve"> PAGE   \* MERGEFORMAT </w:instrText>
    </w:r>
    <w:r w:rsidRPr="00E327BB">
      <w:rPr>
        <w:rFonts w:ascii="Arial" w:hAnsi="Arial" w:cs="Arial"/>
      </w:rPr>
      <w:fldChar w:fldCharType="separate"/>
    </w:r>
    <w:r>
      <w:rPr>
        <w:rFonts w:ascii="Arial" w:hAnsi="Arial" w:cs="Arial"/>
        <w:noProof/>
      </w:rPr>
      <w:t>33</w:t>
    </w:r>
    <w:r w:rsidRPr="00E327BB">
      <w:rPr>
        <w:rFonts w:ascii="Arial" w:hAnsi="Arial" w:cs="Arial"/>
        <w:noProof/>
      </w:rPr>
      <w:fldChar w:fldCharType="end"/>
    </w:r>
  </w:p>
  <w:p w:rsidR="00AD3FF8" w:rsidRDefault="00AD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FF" w:rsidRDefault="00A470FF" w:rsidP="00E30FF3">
      <w:pPr>
        <w:spacing w:after="0" w:line="240" w:lineRule="auto"/>
      </w:pPr>
      <w:r>
        <w:separator/>
      </w:r>
    </w:p>
  </w:footnote>
  <w:footnote w:type="continuationSeparator" w:id="0">
    <w:p w:rsidR="00A470FF" w:rsidRDefault="00A470FF" w:rsidP="00E30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12F3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3" w15:restartNumberingAfterBreak="0">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4" w15:restartNumberingAfterBreak="0">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7A92BEC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Arial" w:hAnsi="Arial" w:cs="Arial"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12" w15:restartNumberingAfterBreak="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13" w15:restartNumberingAfterBreak="0">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14" w15:restartNumberingAfterBreak="0">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5" w15:restartNumberingAfterBreak="0">
    <w:nsid w:val="01CD3FA6"/>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09C20971"/>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14A666B1"/>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1B1C33D1"/>
    <w:multiLevelType w:val="hybridMultilevel"/>
    <w:tmpl w:val="19E83402"/>
    <w:lvl w:ilvl="0" w:tplc="9F5AC11E">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1E5F5622"/>
    <w:multiLevelType w:val="hybridMultilevel"/>
    <w:tmpl w:val="7186B168"/>
    <w:lvl w:ilvl="0" w:tplc="0F42B7E6">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E367ED"/>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3129315A"/>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34D32DCD"/>
    <w:multiLevelType w:val="hybridMultilevel"/>
    <w:tmpl w:val="8CDC3958"/>
    <w:lvl w:ilvl="0" w:tplc="08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C7A53EC"/>
    <w:multiLevelType w:val="hybridMultilevel"/>
    <w:tmpl w:val="83EA23C6"/>
    <w:lvl w:ilvl="0" w:tplc="5D32D890">
      <w:start w:val="4"/>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3CD746B4"/>
    <w:multiLevelType w:val="hybridMultilevel"/>
    <w:tmpl w:val="8BF003B4"/>
    <w:lvl w:ilvl="0" w:tplc="DEC850F8">
      <w:start w:val="1"/>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7" w15:restartNumberingAfterBreak="0">
    <w:nsid w:val="42C82303"/>
    <w:multiLevelType w:val="multilevel"/>
    <w:tmpl w:val="9446CB1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9" w15:restartNumberingAfterBreak="0">
    <w:nsid w:val="497976D7"/>
    <w:multiLevelType w:val="hybridMultilevel"/>
    <w:tmpl w:val="3830D480"/>
    <w:lvl w:ilvl="0" w:tplc="F5E02380">
      <w:start w:val="1"/>
      <w:numFmt w:val="bullet"/>
      <w:lvlText w:val=""/>
      <w:lvlJc w:val="left"/>
      <w:pPr>
        <w:ind w:left="720" w:hanging="360"/>
      </w:pPr>
      <w:rPr>
        <w:rFonts w:ascii="Symbol" w:eastAsia="Calibri"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4DBD23E9"/>
    <w:multiLevelType w:val="hybridMultilevel"/>
    <w:tmpl w:val="372E46FA"/>
    <w:lvl w:ilvl="0" w:tplc="9F5AC11E">
      <w:numFmt w:val="bullet"/>
      <w:lvlText w:val="-"/>
      <w:lvlJc w:val="left"/>
      <w:pPr>
        <w:ind w:left="1080" w:hanging="360"/>
      </w:pPr>
      <w:rPr>
        <w:rFonts w:ascii="Arial" w:eastAsia="Calibri"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1" w15:restartNumberingAfterBreak="0">
    <w:nsid w:val="54D957D0"/>
    <w:multiLevelType w:val="multilevel"/>
    <w:tmpl w:val="96B4DB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63F6CFD"/>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630D3ECC"/>
    <w:multiLevelType w:val="hybridMultilevel"/>
    <w:tmpl w:val="8FE0F74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6829307B"/>
    <w:multiLevelType w:val="hybridMultilevel"/>
    <w:tmpl w:val="3CD2B5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15:restartNumberingAfterBreak="0">
    <w:nsid w:val="682A54D3"/>
    <w:multiLevelType w:val="hybridMultilevel"/>
    <w:tmpl w:val="A2680378"/>
    <w:lvl w:ilvl="0" w:tplc="5C967066">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15:restartNumberingAfterBreak="0">
    <w:nsid w:val="683752AE"/>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15:restartNumberingAfterBreak="0">
    <w:nsid w:val="69C90D27"/>
    <w:multiLevelType w:val="hybridMultilevel"/>
    <w:tmpl w:val="9524F9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F5B4D41"/>
    <w:multiLevelType w:val="multilevel"/>
    <w:tmpl w:val="F698A556"/>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B181AED"/>
    <w:multiLevelType w:val="hybridMultilevel"/>
    <w:tmpl w:val="B506534E"/>
    <w:lvl w:ilvl="0" w:tplc="5AA4D31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21"/>
  </w:num>
  <w:num w:numId="3">
    <w:abstractNumId w:val="0"/>
  </w:num>
  <w:num w:numId="4">
    <w:abstractNumId w:val="28"/>
  </w:num>
  <w:num w:numId="5">
    <w:abstractNumId w:val="4"/>
  </w:num>
  <w:num w:numId="6">
    <w:abstractNumId w:val="6"/>
  </w:num>
  <w:num w:numId="7">
    <w:abstractNumId w:val="7"/>
  </w:num>
  <w:num w:numId="8">
    <w:abstractNumId w:val="15"/>
  </w:num>
  <w:num w:numId="9">
    <w:abstractNumId w:val="31"/>
  </w:num>
  <w:num w:numId="10">
    <w:abstractNumId w:val="27"/>
  </w:num>
  <w:num w:numId="11">
    <w:abstractNumId w:val="25"/>
  </w:num>
  <w:num w:numId="12">
    <w:abstractNumId w:val="26"/>
  </w:num>
  <w:num w:numId="13">
    <w:abstractNumId w:val="38"/>
  </w:num>
  <w:num w:numId="14">
    <w:abstractNumId w:val="32"/>
  </w:num>
  <w:num w:numId="15">
    <w:abstractNumId w:val="20"/>
  </w:num>
  <w:num w:numId="16">
    <w:abstractNumId w:val="24"/>
  </w:num>
  <w:num w:numId="17">
    <w:abstractNumId w:val="22"/>
  </w:num>
  <w:num w:numId="18">
    <w:abstractNumId w:val="34"/>
  </w:num>
  <w:num w:numId="19">
    <w:abstractNumId w:val="23"/>
  </w:num>
  <w:num w:numId="20">
    <w:abstractNumId w:val="9"/>
  </w:num>
  <w:num w:numId="21">
    <w:abstractNumId w:val="17"/>
  </w:num>
  <w:num w:numId="22">
    <w:abstractNumId w:val="36"/>
  </w:num>
  <w:num w:numId="23">
    <w:abstractNumId w:val="37"/>
  </w:num>
  <w:num w:numId="24">
    <w:abstractNumId w:val="29"/>
  </w:num>
  <w:num w:numId="25">
    <w:abstractNumId w:val="33"/>
  </w:num>
  <w:num w:numId="26">
    <w:abstractNumId w:val="5"/>
  </w:num>
  <w:num w:numId="27">
    <w:abstractNumId w:val="39"/>
  </w:num>
  <w:num w:numId="28">
    <w:abstractNumId w:val="30"/>
  </w:num>
  <w:num w:numId="29">
    <w:abstractNumId w:val="19"/>
  </w:num>
  <w:num w:numId="30">
    <w:abstractNumId w:val="35"/>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C"/>
    <w:rsid w:val="0000248D"/>
    <w:rsid w:val="00002D31"/>
    <w:rsid w:val="0000354C"/>
    <w:rsid w:val="00004169"/>
    <w:rsid w:val="00005CE9"/>
    <w:rsid w:val="00006464"/>
    <w:rsid w:val="00006BF8"/>
    <w:rsid w:val="00007845"/>
    <w:rsid w:val="00007D4B"/>
    <w:rsid w:val="00011487"/>
    <w:rsid w:val="0001255A"/>
    <w:rsid w:val="00012930"/>
    <w:rsid w:val="00014814"/>
    <w:rsid w:val="0001484E"/>
    <w:rsid w:val="000166AC"/>
    <w:rsid w:val="00017139"/>
    <w:rsid w:val="000216B7"/>
    <w:rsid w:val="00021C92"/>
    <w:rsid w:val="00021FEF"/>
    <w:rsid w:val="00025598"/>
    <w:rsid w:val="00030475"/>
    <w:rsid w:val="00031E3B"/>
    <w:rsid w:val="00033753"/>
    <w:rsid w:val="000357E7"/>
    <w:rsid w:val="00036093"/>
    <w:rsid w:val="00036D4F"/>
    <w:rsid w:val="00037DE8"/>
    <w:rsid w:val="00043755"/>
    <w:rsid w:val="000439FC"/>
    <w:rsid w:val="00044E9C"/>
    <w:rsid w:val="00046B73"/>
    <w:rsid w:val="00050610"/>
    <w:rsid w:val="00051034"/>
    <w:rsid w:val="00051053"/>
    <w:rsid w:val="000510F0"/>
    <w:rsid w:val="00052215"/>
    <w:rsid w:val="00053C45"/>
    <w:rsid w:val="00055D05"/>
    <w:rsid w:val="00055F90"/>
    <w:rsid w:val="00057CB0"/>
    <w:rsid w:val="00062439"/>
    <w:rsid w:val="00063381"/>
    <w:rsid w:val="00065CA5"/>
    <w:rsid w:val="0006718E"/>
    <w:rsid w:val="0007085A"/>
    <w:rsid w:val="00070E73"/>
    <w:rsid w:val="00071A3F"/>
    <w:rsid w:val="00071FE5"/>
    <w:rsid w:val="0007345B"/>
    <w:rsid w:val="00073A34"/>
    <w:rsid w:val="00074F51"/>
    <w:rsid w:val="00077163"/>
    <w:rsid w:val="0007770A"/>
    <w:rsid w:val="00077CEF"/>
    <w:rsid w:val="000802F7"/>
    <w:rsid w:val="00080552"/>
    <w:rsid w:val="000834FD"/>
    <w:rsid w:val="00083AD7"/>
    <w:rsid w:val="000847B1"/>
    <w:rsid w:val="000856DD"/>
    <w:rsid w:val="00085909"/>
    <w:rsid w:val="0008693F"/>
    <w:rsid w:val="00090224"/>
    <w:rsid w:val="0009058C"/>
    <w:rsid w:val="00091F8F"/>
    <w:rsid w:val="00093525"/>
    <w:rsid w:val="0009393F"/>
    <w:rsid w:val="0009457B"/>
    <w:rsid w:val="00095A66"/>
    <w:rsid w:val="00095DFE"/>
    <w:rsid w:val="000A08CA"/>
    <w:rsid w:val="000A0B46"/>
    <w:rsid w:val="000A194A"/>
    <w:rsid w:val="000A1D5D"/>
    <w:rsid w:val="000A33F8"/>
    <w:rsid w:val="000A3EFB"/>
    <w:rsid w:val="000A4063"/>
    <w:rsid w:val="000A50F3"/>
    <w:rsid w:val="000A6CFB"/>
    <w:rsid w:val="000A722C"/>
    <w:rsid w:val="000A77EA"/>
    <w:rsid w:val="000B0E27"/>
    <w:rsid w:val="000B1764"/>
    <w:rsid w:val="000B27A9"/>
    <w:rsid w:val="000B4DDF"/>
    <w:rsid w:val="000B5418"/>
    <w:rsid w:val="000B570F"/>
    <w:rsid w:val="000B5B40"/>
    <w:rsid w:val="000B635F"/>
    <w:rsid w:val="000B77D9"/>
    <w:rsid w:val="000B793E"/>
    <w:rsid w:val="000B7C28"/>
    <w:rsid w:val="000C032F"/>
    <w:rsid w:val="000C04D5"/>
    <w:rsid w:val="000C298A"/>
    <w:rsid w:val="000C54E4"/>
    <w:rsid w:val="000C65F8"/>
    <w:rsid w:val="000C7FC9"/>
    <w:rsid w:val="000D3002"/>
    <w:rsid w:val="000D3710"/>
    <w:rsid w:val="000D3DAD"/>
    <w:rsid w:val="000D4D0D"/>
    <w:rsid w:val="000D5293"/>
    <w:rsid w:val="000D58B2"/>
    <w:rsid w:val="000D657A"/>
    <w:rsid w:val="000D68BB"/>
    <w:rsid w:val="000D79B6"/>
    <w:rsid w:val="000E13B8"/>
    <w:rsid w:val="000E183B"/>
    <w:rsid w:val="000E2245"/>
    <w:rsid w:val="000E2947"/>
    <w:rsid w:val="000E2E7C"/>
    <w:rsid w:val="000E3C41"/>
    <w:rsid w:val="000E54F0"/>
    <w:rsid w:val="000E5BC6"/>
    <w:rsid w:val="000E60A3"/>
    <w:rsid w:val="000E7942"/>
    <w:rsid w:val="000F047B"/>
    <w:rsid w:val="000F12EF"/>
    <w:rsid w:val="000F4AFD"/>
    <w:rsid w:val="000F68CA"/>
    <w:rsid w:val="000F6E80"/>
    <w:rsid w:val="000F709F"/>
    <w:rsid w:val="00102C34"/>
    <w:rsid w:val="001034A9"/>
    <w:rsid w:val="0010668C"/>
    <w:rsid w:val="001066CD"/>
    <w:rsid w:val="0010691A"/>
    <w:rsid w:val="00106BF4"/>
    <w:rsid w:val="00111E9F"/>
    <w:rsid w:val="00113831"/>
    <w:rsid w:val="00114464"/>
    <w:rsid w:val="00114C26"/>
    <w:rsid w:val="00116FE2"/>
    <w:rsid w:val="00117BC9"/>
    <w:rsid w:val="00117EA2"/>
    <w:rsid w:val="0012082E"/>
    <w:rsid w:val="00121654"/>
    <w:rsid w:val="00123415"/>
    <w:rsid w:val="001235A3"/>
    <w:rsid w:val="001250F0"/>
    <w:rsid w:val="001252D6"/>
    <w:rsid w:val="00125D9B"/>
    <w:rsid w:val="00126625"/>
    <w:rsid w:val="00126BA1"/>
    <w:rsid w:val="00127B5A"/>
    <w:rsid w:val="00127E12"/>
    <w:rsid w:val="00130A11"/>
    <w:rsid w:val="00135789"/>
    <w:rsid w:val="00135C7D"/>
    <w:rsid w:val="00136DDA"/>
    <w:rsid w:val="00140074"/>
    <w:rsid w:val="001401F4"/>
    <w:rsid w:val="00141A3B"/>
    <w:rsid w:val="00142BD8"/>
    <w:rsid w:val="001438A5"/>
    <w:rsid w:val="00144443"/>
    <w:rsid w:val="00145465"/>
    <w:rsid w:val="00145AE3"/>
    <w:rsid w:val="00145DDA"/>
    <w:rsid w:val="001466D8"/>
    <w:rsid w:val="00146729"/>
    <w:rsid w:val="00152176"/>
    <w:rsid w:val="0015355C"/>
    <w:rsid w:val="0015545F"/>
    <w:rsid w:val="00157886"/>
    <w:rsid w:val="00162052"/>
    <w:rsid w:val="00162AD7"/>
    <w:rsid w:val="00162B34"/>
    <w:rsid w:val="00163B65"/>
    <w:rsid w:val="001649D1"/>
    <w:rsid w:val="001708AD"/>
    <w:rsid w:val="00171721"/>
    <w:rsid w:val="00171C5B"/>
    <w:rsid w:val="00172C44"/>
    <w:rsid w:val="00172ED8"/>
    <w:rsid w:val="00173B11"/>
    <w:rsid w:val="00174DB5"/>
    <w:rsid w:val="00176A62"/>
    <w:rsid w:val="00177719"/>
    <w:rsid w:val="00180754"/>
    <w:rsid w:val="00180D49"/>
    <w:rsid w:val="00181F9A"/>
    <w:rsid w:val="0018291E"/>
    <w:rsid w:val="00183D8A"/>
    <w:rsid w:val="00183F56"/>
    <w:rsid w:val="001847F1"/>
    <w:rsid w:val="0018560D"/>
    <w:rsid w:val="00187A74"/>
    <w:rsid w:val="00187F1D"/>
    <w:rsid w:val="00191E2E"/>
    <w:rsid w:val="00192392"/>
    <w:rsid w:val="00193BB2"/>
    <w:rsid w:val="00196B57"/>
    <w:rsid w:val="001A12D7"/>
    <w:rsid w:val="001A38B2"/>
    <w:rsid w:val="001A58AD"/>
    <w:rsid w:val="001A7088"/>
    <w:rsid w:val="001A7A6E"/>
    <w:rsid w:val="001B03F3"/>
    <w:rsid w:val="001B1704"/>
    <w:rsid w:val="001B1757"/>
    <w:rsid w:val="001B27F0"/>
    <w:rsid w:val="001B36F6"/>
    <w:rsid w:val="001B4163"/>
    <w:rsid w:val="001B42E0"/>
    <w:rsid w:val="001B6AA2"/>
    <w:rsid w:val="001B6FE0"/>
    <w:rsid w:val="001C0AEF"/>
    <w:rsid w:val="001C2538"/>
    <w:rsid w:val="001C25DD"/>
    <w:rsid w:val="001C2F57"/>
    <w:rsid w:val="001C3385"/>
    <w:rsid w:val="001C754B"/>
    <w:rsid w:val="001D0AB6"/>
    <w:rsid w:val="001D1E13"/>
    <w:rsid w:val="001D33AF"/>
    <w:rsid w:val="001D3ADB"/>
    <w:rsid w:val="001D5764"/>
    <w:rsid w:val="001D61E7"/>
    <w:rsid w:val="001D621D"/>
    <w:rsid w:val="001D64E9"/>
    <w:rsid w:val="001E045D"/>
    <w:rsid w:val="001E0D84"/>
    <w:rsid w:val="001E1201"/>
    <w:rsid w:val="001E1CCF"/>
    <w:rsid w:val="001E2566"/>
    <w:rsid w:val="001E392D"/>
    <w:rsid w:val="001E3D3F"/>
    <w:rsid w:val="001E40C3"/>
    <w:rsid w:val="001E470F"/>
    <w:rsid w:val="001E54A3"/>
    <w:rsid w:val="001E6466"/>
    <w:rsid w:val="001E65EA"/>
    <w:rsid w:val="001E6D52"/>
    <w:rsid w:val="001F00D3"/>
    <w:rsid w:val="001F0A29"/>
    <w:rsid w:val="001F1A1E"/>
    <w:rsid w:val="001F2ABB"/>
    <w:rsid w:val="001F3BF8"/>
    <w:rsid w:val="001F5630"/>
    <w:rsid w:val="001F5AB5"/>
    <w:rsid w:val="001F5D2E"/>
    <w:rsid w:val="001F5E5B"/>
    <w:rsid w:val="002018DB"/>
    <w:rsid w:val="00201E0A"/>
    <w:rsid w:val="002024D6"/>
    <w:rsid w:val="00202FDE"/>
    <w:rsid w:val="00203A20"/>
    <w:rsid w:val="00204840"/>
    <w:rsid w:val="00204D71"/>
    <w:rsid w:val="00206510"/>
    <w:rsid w:val="00210F07"/>
    <w:rsid w:val="00211094"/>
    <w:rsid w:val="0021247E"/>
    <w:rsid w:val="00216D2B"/>
    <w:rsid w:val="002170EE"/>
    <w:rsid w:val="002171D5"/>
    <w:rsid w:val="00217C50"/>
    <w:rsid w:val="00220449"/>
    <w:rsid w:val="00220795"/>
    <w:rsid w:val="00222048"/>
    <w:rsid w:val="0022290A"/>
    <w:rsid w:val="00223C36"/>
    <w:rsid w:val="0023017C"/>
    <w:rsid w:val="00231FD8"/>
    <w:rsid w:val="0023316F"/>
    <w:rsid w:val="00233D02"/>
    <w:rsid w:val="00234624"/>
    <w:rsid w:val="00234A66"/>
    <w:rsid w:val="00236233"/>
    <w:rsid w:val="00236EC0"/>
    <w:rsid w:val="002370FD"/>
    <w:rsid w:val="00240BE4"/>
    <w:rsid w:val="002413A6"/>
    <w:rsid w:val="00241EFF"/>
    <w:rsid w:val="00242285"/>
    <w:rsid w:val="00242331"/>
    <w:rsid w:val="00242554"/>
    <w:rsid w:val="00244297"/>
    <w:rsid w:val="00244D1A"/>
    <w:rsid w:val="00245E6E"/>
    <w:rsid w:val="00246ED4"/>
    <w:rsid w:val="002475CE"/>
    <w:rsid w:val="00247AE1"/>
    <w:rsid w:val="002500F6"/>
    <w:rsid w:val="002502C4"/>
    <w:rsid w:val="00251269"/>
    <w:rsid w:val="00252DE2"/>
    <w:rsid w:val="00253601"/>
    <w:rsid w:val="00253BF8"/>
    <w:rsid w:val="00253C47"/>
    <w:rsid w:val="00254E9B"/>
    <w:rsid w:val="00257206"/>
    <w:rsid w:val="00257BC6"/>
    <w:rsid w:val="00261BD1"/>
    <w:rsid w:val="00261C1C"/>
    <w:rsid w:val="0026250B"/>
    <w:rsid w:val="0026337D"/>
    <w:rsid w:val="00266246"/>
    <w:rsid w:val="00266B90"/>
    <w:rsid w:val="00270582"/>
    <w:rsid w:val="002726BE"/>
    <w:rsid w:val="0027289C"/>
    <w:rsid w:val="0027331A"/>
    <w:rsid w:val="00274318"/>
    <w:rsid w:val="00274859"/>
    <w:rsid w:val="0027564C"/>
    <w:rsid w:val="00277FB7"/>
    <w:rsid w:val="00280E68"/>
    <w:rsid w:val="00281277"/>
    <w:rsid w:val="00283173"/>
    <w:rsid w:val="00284990"/>
    <w:rsid w:val="002849DE"/>
    <w:rsid w:val="00284C5E"/>
    <w:rsid w:val="00284DEC"/>
    <w:rsid w:val="00285687"/>
    <w:rsid w:val="002859E2"/>
    <w:rsid w:val="00287AC5"/>
    <w:rsid w:val="00291658"/>
    <w:rsid w:val="00291850"/>
    <w:rsid w:val="00291C20"/>
    <w:rsid w:val="00292589"/>
    <w:rsid w:val="00292F48"/>
    <w:rsid w:val="00294278"/>
    <w:rsid w:val="0029530F"/>
    <w:rsid w:val="002A0401"/>
    <w:rsid w:val="002A2F16"/>
    <w:rsid w:val="002A3B0A"/>
    <w:rsid w:val="002A5438"/>
    <w:rsid w:val="002A76A4"/>
    <w:rsid w:val="002A7961"/>
    <w:rsid w:val="002B029F"/>
    <w:rsid w:val="002B03AE"/>
    <w:rsid w:val="002B183A"/>
    <w:rsid w:val="002B1FC6"/>
    <w:rsid w:val="002B2B71"/>
    <w:rsid w:val="002B2E43"/>
    <w:rsid w:val="002B2EF1"/>
    <w:rsid w:val="002B585B"/>
    <w:rsid w:val="002B619A"/>
    <w:rsid w:val="002B6782"/>
    <w:rsid w:val="002C2EA3"/>
    <w:rsid w:val="002C36FD"/>
    <w:rsid w:val="002C3BB5"/>
    <w:rsid w:val="002C3F9D"/>
    <w:rsid w:val="002C40CE"/>
    <w:rsid w:val="002C43AA"/>
    <w:rsid w:val="002C4546"/>
    <w:rsid w:val="002C4C3E"/>
    <w:rsid w:val="002C62DC"/>
    <w:rsid w:val="002C7C0D"/>
    <w:rsid w:val="002C7FD3"/>
    <w:rsid w:val="002D146D"/>
    <w:rsid w:val="002D30E1"/>
    <w:rsid w:val="002D4344"/>
    <w:rsid w:val="002D5455"/>
    <w:rsid w:val="002D62C4"/>
    <w:rsid w:val="002D6335"/>
    <w:rsid w:val="002D78FE"/>
    <w:rsid w:val="002E035C"/>
    <w:rsid w:val="002E0EF7"/>
    <w:rsid w:val="002E1135"/>
    <w:rsid w:val="002E14D0"/>
    <w:rsid w:val="002E152B"/>
    <w:rsid w:val="002E354B"/>
    <w:rsid w:val="002E3582"/>
    <w:rsid w:val="002E5500"/>
    <w:rsid w:val="002E61D3"/>
    <w:rsid w:val="002E6AE6"/>
    <w:rsid w:val="002F0728"/>
    <w:rsid w:val="002F0992"/>
    <w:rsid w:val="002F21E0"/>
    <w:rsid w:val="002F27BC"/>
    <w:rsid w:val="002F37A6"/>
    <w:rsid w:val="002F3CB5"/>
    <w:rsid w:val="002F74C6"/>
    <w:rsid w:val="00300341"/>
    <w:rsid w:val="003019AC"/>
    <w:rsid w:val="00302ADC"/>
    <w:rsid w:val="00302BE8"/>
    <w:rsid w:val="00304467"/>
    <w:rsid w:val="0030573E"/>
    <w:rsid w:val="00305DD9"/>
    <w:rsid w:val="00306427"/>
    <w:rsid w:val="00311C9B"/>
    <w:rsid w:val="00312BE0"/>
    <w:rsid w:val="00315D42"/>
    <w:rsid w:val="00320A62"/>
    <w:rsid w:val="00324FE8"/>
    <w:rsid w:val="003258B3"/>
    <w:rsid w:val="0032590B"/>
    <w:rsid w:val="00326562"/>
    <w:rsid w:val="0032701C"/>
    <w:rsid w:val="00327095"/>
    <w:rsid w:val="003277A9"/>
    <w:rsid w:val="00330A36"/>
    <w:rsid w:val="00330E22"/>
    <w:rsid w:val="00332D8F"/>
    <w:rsid w:val="00333E80"/>
    <w:rsid w:val="003343C4"/>
    <w:rsid w:val="00336349"/>
    <w:rsid w:val="003400BD"/>
    <w:rsid w:val="003406D2"/>
    <w:rsid w:val="00340E23"/>
    <w:rsid w:val="003437C3"/>
    <w:rsid w:val="00343ED6"/>
    <w:rsid w:val="00347073"/>
    <w:rsid w:val="00347DC6"/>
    <w:rsid w:val="00351177"/>
    <w:rsid w:val="0035195F"/>
    <w:rsid w:val="00351BBF"/>
    <w:rsid w:val="00352185"/>
    <w:rsid w:val="00352C14"/>
    <w:rsid w:val="00353E28"/>
    <w:rsid w:val="003545DA"/>
    <w:rsid w:val="003550D5"/>
    <w:rsid w:val="00356611"/>
    <w:rsid w:val="00356E4E"/>
    <w:rsid w:val="0035703F"/>
    <w:rsid w:val="003576D6"/>
    <w:rsid w:val="00357895"/>
    <w:rsid w:val="00363217"/>
    <w:rsid w:val="003637EF"/>
    <w:rsid w:val="003644A2"/>
    <w:rsid w:val="003653D0"/>
    <w:rsid w:val="00365BBC"/>
    <w:rsid w:val="00365D54"/>
    <w:rsid w:val="003663DF"/>
    <w:rsid w:val="0036678F"/>
    <w:rsid w:val="00366CC1"/>
    <w:rsid w:val="00370632"/>
    <w:rsid w:val="003713D7"/>
    <w:rsid w:val="003715E5"/>
    <w:rsid w:val="00371E40"/>
    <w:rsid w:val="00373BD3"/>
    <w:rsid w:val="00377726"/>
    <w:rsid w:val="00380EDC"/>
    <w:rsid w:val="00381454"/>
    <w:rsid w:val="00383983"/>
    <w:rsid w:val="00384344"/>
    <w:rsid w:val="0038464D"/>
    <w:rsid w:val="00384F7A"/>
    <w:rsid w:val="00385EE5"/>
    <w:rsid w:val="003872D9"/>
    <w:rsid w:val="003901AC"/>
    <w:rsid w:val="00391395"/>
    <w:rsid w:val="00391F20"/>
    <w:rsid w:val="00393260"/>
    <w:rsid w:val="00395234"/>
    <w:rsid w:val="0039567A"/>
    <w:rsid w:val="00395F0C"/>
    <w:rsid w:val="003962C4"/>
    <w:rsid w:val="00396668"/>
    <w:rsid w:val="003A0289"/>
    <w:rsid w:val="003A16AC"/>
    <w:rsid w:val="003A1902"/>
    <w:rsid w:val="003A1B1B"/>
    <w:rsid w:val="003A1B48"/>
    <w:rsid w:val="003A2247"/>
    <w:rsid w:val="003A2B52"/>
    <w:rsid w:val="003A3682"/>
    <w:rsid w:val="003A3E7B"/>
    <w:rsid w:val="003A49D6"/>
    <w:rsid w:val="003A5004"/>
    <w:rsid w:val="003A5CAC"/>
    <w:rsid w:val="003B0A26"/>
    <w:rsid w:val="003B3318"/>
    <w:rsid w:val="003B373B"/>
    <w:rsid w:val="003B53FF"/>
    <w:rsid w:val="003B6205"/>
    <w:rsid w:val="003C34DE"/>
    <w:rsid w:val="003C350B"/>
    <w:rsid w:val="003D1719"/>
    <w:rsid w:val="003D184C"/>
    <w:rsid w:val="003D3418"/>
    <w:rsid w:val="003D3799"/>
    <w:rsid w:val="003D46AA"/>
    <w:rsid w:val="003D4DD8"/>
    <w:rsid w:val="003D5290"/>
    <w:rsid w:val="003D5A67"/>
    <w:rsid w:val="003D6481"/>
    <w:rsid w:val="003D7B85"/>
    <w:rsid w:val="003E0457"/>
    <w:rsid w:val="003E0685"/>
    <w:rsid w:val="003E1368"/>
    <w:rsid w:val="003E13C5"/>
    <w:rsid w:val="003E2660"/>
    <w:rsid w:val="003E28EA"/>
    <w:rsid w:val="003E767E"/>
    <w:rsid w:val="003F09E1"/>
    <w:rsid w:val="003F0DE4"/>
    <w:rsid w:val="003F1754"/>
    <w:rsid w:val="003F29CE"/>
    <w:rsid w:val="003F2E6E"/>
    <w:rsid w:val="003F3D2F"/>
    <w:rsid w:val="003F58A3"/>
    <w:rsid w:val="003F67C0"/>
    <w:rsid w:val="003F7487"/>
    <w:rsid w:val="003F79BA"/>
    <w:rsid w:val="00403345"/>
    <w:rsid w:val="00403691"/>
    <w:rsid w:val="004045E6"/>
    <w:rsid w:val="004061F9"/>
    <w:rsid w:val="0040724E"/>
    <w:rsid w:val="004114BE"/>
    <w:rsid w:val="00411F73"/>
    <w:rsid w:val="00412054"/>
    <w:rsid w:val="004135D0"/>
    <w:rsid w:val="0041382F"/>
    <w:rsid w:val="00413BA8"/>
    <w:rsid w:val="00414463"/>
    <w:rsid w:val="00414AFF"/>
    <w:rsid w:val="00414D55"/>
    <w:rsid w:val="004151AF"/>
    <w:rsid w:val="00416749"/>
    <w:rsid w:val="00416755"/>
    <w:rsid w:val="004167D4"/>
    <w:rsid w:val="004202B5"/>
    <w:rsid w:val="00420359"/>
    <w:rsid w:val="00420ED7"/>
    <w:rsid w:val="00421E8E"/>
    <w:rsid w:val="004231BB"/>
    <w:rsid w:val="00423644"/>
    <w:rsid w:val="004247AB"/>
    <w:rsid w:val="004249ED"/>
    <w:rsid w:val="0042526F"/>
    <w:rsid w:val="004300C7"/>
    <w:rsid w:val="004314F6"/>
    <w:rsid w:val="00431A91"/>
    <w:rsid w:val="00433A06"/>
    <w:rsid w:val="00433ABA"/>
    <w:rsid w:val="00433AD4"/>
    <w:rsid w:val="00434D2F"/>
    <w:rsid w:val="00435073"/>
    <w:rsid w:val="0043602C"/>
    <w:rsid w:val="0043775D"/>
    <w:rsid w:val="00437783"/>
    <w:rsid w:val="004410B0"/>
    <w:rsid w:val="00441B22"/>
    <w:rsid w:val="00443E10"/>
    <w:rsid w:val="004445A9"/>
    <w:rsid w:val="00444C05"/>
    <w:rsid w:val="00445008"/>
    <w:rsid w:val="00445889"/>
    <w:rsid w:val="004459AE"/>
    <w:rsid w:val="00445ED1"/>
    <w:rsid w:val="004477F3"/>
    <w:rsid w:val="00450174"/>
    <w:rsid w:val="00452FD5"/>
    <w:rsid w:val="00453418"/>
    <w:rsid w:val="00454031"/>
    <w:rsid w:val="004548B2"/>
    <w:rsid w:val="00456530"/>
    <w:rsid w:val="004565F6"/>
    <w:rsid w:val="00457A5F"/>
    <w:rsid w:val="00460525"/>
    <w:rsid w:val="00460DCE"/>
    <w:rsid w:val="00460F92"/>
    <w:rsid w:val="00461B01"/>
    <w:rsid w:val="004624D4"/>
    <w:rsid w:val="004629C7"/>
    <w:rsid w:val="004645AD"/>
    <w:rsid w:val="00466FCD"/>
    <w:rsid w:val="00467155"/>
    <w:rsid w:val="0047053E"/>
    <w:rsid w:val="004717ED"/>
    <w:rsid w:val="004746C6"/>
    <w:rsid w:val="004751AD"/>
    <w:rsid w:val="004776A4"/>
    <w:rsid w:val="004776B7"/>
    <w:rsid w:val="00480003"/>
    <w:rsid w:val="00481128"/>
    <w:rsid w:val="004811B1"/>
    <w:rsid w:val="00482CB8"/>
    <w:rsid w:val="00482E15"/>
    <w:rsid w:val="00482F36"/>
    <w:rsid w:val="0048604D"/>
    <w:rsid w:val="00490729"/>
    <w:rsid w:val="004915F3"/>
    <w:rsid w:val="004927B0"/>
    <w:rsid w:val="00492DBE"/>
    <w:rsid w:val="00492E05"/>
    <w:rsid w:val="004964D1"/>
    <w:rsid w:val="004967B4"/>
    <w:rsid w:val="00496832"/>
    <w:rsid w:val="00497EB1"/>
    <w:rsid w:val="004A0E7E"/>
    <w:rsid w:val="004A1134"/>
    <w:rsid w:val="004A185B"/>
    <w:rsid w:val="004A1956"/>
    <w:rsid w:val="004A263F"/>
    <w:rsid w:val="004A385E"/>
    <w:rsid w:val="004A439E"/>
    <w:rsid w:val="004A5B2E"/>
    <w:rsid w:val="004A62BA"/>
    <w:rsid w:val="004B0C41"/>
    <w:rsid w:val="004B0CF7"/>
    <w:rsid w:val="004B0FF5"/>
    <w:rsid w:val="004B177E"/>
    <w:rsid w:val="004B383A"/>
    <w:rsid w:val="004B3FBA"/>
    <w:rsid w:val="004B4838"/>
    <w:rsid w:val="004B4A48"/>
    <w:rsid w:val="004B5ADF"/>
    <w:rsid w:val="004B6303"/>
    <w:rsid w:val="004C13D8"/>
    <w:rsid w:val="004C2039"/>
    <w:rsid w:val="004C258A"/>
    <w:rsid w:val="004C3CDB"/>
    <w:rsid w:val="004C460D"/>
    <w:rsid w:val="004C4D13"/>
    <w:rsid w:val="004C5C78"/>
    <w:rsid w:val="004C6476"/>
    <w:rsid w:val="004C654A"/>
    <w:rsid w:val="004C68EF"/>
    <w:rsid w:val="004C6A07"/>
    <w:rsid w:val="004C6CFC"/>
    <w:rsid w:val="004C6D8B"/>
    <w:rsid w:val="004D0551"/>
    <w:rsid w:val="004D2A56"/>
    <w:rsid w:val="004D2BB9"/>
    <w:rsid w:val="004D30DC"/>
    <w:rsid w:val="004D3854"/>
    <w:rsid w:val="004D43CF"/>
    <w:rsid w:val="004D4FFE"/>
    <w:rsid w:val="004D57AE"/>
    <w:rsid w:val="004D6675"/>
    <w:rsid w:val="004D7CF8"/>
    <w:rsid w:val="004E3CE1"/>
    <w:rsid w:val="004E40A8"/>
    <w:rsid w:val="004E50A1"/>
    <w:rsid w:val="004E5367"/>
    <w:rsid w:val="004E5B62"/>
    <w:rsid w:val="004F0299"/>
    <w:rsid w:val="004F1350"/>
    <w:rsid w:val="004F1ADD"/>
    <w:rsid w:val="004F1F37"/>
    <w:rsid w:val="004F21DF"/>
    <w:rsid w:val="004F2796"/>
    <w:rsid w:val="004F30BB"/>
    <w:rsid w:val="004F4016"/>
    <w:rsid w:val="004F5125"/>
    <w:rsid w:val="004F5266"/>
    <w:rsid w:val="004F58B6"/>
    <w:rsid w:val="004F6166"/>
    <w:rsid w:val="004F61F3"/>
    <w:rsid w:val="004F73B8"/>
    <w:rsid w:val="00500473"/>
    <w:rsid w:val="005014D2"/>
    <w:rsid w:val="00502F6D"/>
    <w:rsid w:val="005054FA"/>
    <w:rsid w:val="00507B24"/>
    <w:rsid w:val="005127F8"/>
    <w:rsid w:val="00513983"/>
    <w:rsid w:val="00513C3C"/>
    <w:rsid w:val="00513EB7"/>
    <w:rsid w:val="005141B8"/>
    <w:rsid w:val="0051459A"/>
    <w:rsid w:val="00514CF4"/>
    <w:rsid w:val="00515BD6"/>
    <w:rsid w:val="00516A91"/>
    <w:rsid w:val="00522234"/>
    <w:rsid w:val="00522689"/>
    <w:rsid w:val="00522792"/>
    <w:rsid w:val="00523A8E"/>
    <w:rsid w:val="00523F99"/>
    <w:rsid w:val="00524634"/>
    <w:rsid w:val="005278FA"/>
    <w:rsid w:val="00527A57"/>
    <w:rsid w:val="005315F6"/>
    <w:rsid w:val="00531CEF"/>
    <w:rsid w:val="00533E18"/>
    <w:rsid w:val="0053410A"/>
    <w:rsid w:val="00536344"/>
    <w:rsid w:val="00537A40"/>
    <w:rsid w:val="00537BE5"/>
    <w:rsid w:val="00537CB4"/>
    <w:rsid w:val="005403CA"/>
    <w:rsid w:val="0054060D"/>
    <w:rsid w:val="0054102B"/>
    <w:rsid w:val="005412D8"/>
    <w:rsid w:val="00541DE4"/>
    <w:rsid w:val="00541FAB"/>
    <w:rsid w:val="00541FBD"/>
    <w:rsid w:val="00543C42"/>
    <w:rsid w:val="00545A40"/>
    <w:rsid w:val="0054624C"/>
    <w:rsid w:val="0054644C"/>
    <w:rsid w:val="00546F2A"/>
    <w:rsid w:val="00547ABC"/>
    <w:rsid w:val="00550C0D"/>
    <w:rsid w:val="005514F3"/>
    <w:rsid w:val="0055192B"/>
    <w:rsid w:val="00551EA9"/>
    <w:rsid w:val="005521F1"/>
    <w:rsid w:val="005522B3"/>
    <w:rsid w:val="005548C0"/>
    <w:rsid w:val="00554E6E"/>
    <w:rsid w:val="00555B1D"/>
    <w:rsid w:val="00555D13"/>
    <w:rsid w:val="005569B5"/>
    <w:rsid w:val="00556D49"/>
    <w:rsid w:val="005576EF"/>
    <w:rsid w:val="00557E96"/>
    <w:rsid w:val="00562D50"/>
    <w:rsid w:val="00564225"/>
    <w:rsid w:val="00565183"/>
    <w:rsid w:val="00565560"/>
    <w:rsid w:val="00573E4E"/>
    <w:rsid w:val="0057446A"/>
    <w:rsid w:val="00574F29"/>
    <w:rsid w:val="00576F79"/>
    <w:rsid w:val="005771FB"/>
    <w:rsid w:val="005804B9"/>
    <w:rsid w:val="005807C5"/>
    <w:rsid w:val="00583584"/>
    <w:rsid w:val="00583746"/>
    <w:rsid w:val="00585039"/>
    <w:rsid w:val="0058796A"/>
    <w:rsid w:val="005924FD"/>
    <w:rsid w:val="005938A0"/>
    <w:rsid w:val="00593BBA"/>
    <w:rsid w:val="005944E6"/>
    <w:rsid w:val="005945D0"/>
    <w:rsid w:val="005A11B6"/>
    <w:rsid w:val="005A272D"/>
    <w:rsid w:val="005A29E1"/>
    <w:rsid w:val="005A2B70"/>
    <w:rsid w:val="005A3DB2"/>
    <w:rsid w:val="005A579B"/>
    <w:rsid w:val="005A63AF"/>
    <w:rsid w:val="005A67FE"/>
    <w:rsid w:val="005B03C2"/>
    <w:rsid w:val="005B05ED"/>
    <w:rsid w:val="005B193F"/>
    <w:rsid w:val="005B2808"/>
    <w:rsid w:val="005B2A58"/>
    <w:rsid w:val="005B2D62"/>
    <w:rsid w:val="005B469E"/>
    <w:rsid w:val="005B6085"/>
    <w:rsid w:val="005B6FA4"/>
    <w:rsid w:val="005C02BD"/>
    <w:rsid w:val="005C0814"/>
    <w:rsid w:val="005C3026"/>
    <w:rsid w:val="005C3A20"/>
    <w:rsid w:val="005C42CA"/>
    <w:rsid w:val="005C4FA6"/>
    <w:rsid w:val="005C713D"/>
    <w:rsid w:val="005C7537"/>
    <w:rsid w:val="005C7FEA"/>
    <w:rsid w:val="005D0DFC"/>
    <w:rsid w:val="005D0F84"/>
    <w:rsid w:val="005D1689"/>
    <w:rsid w:val="005D24D8"/>
    <w:rsid w:val="005D2B0A"/>
    <w:rsid w:val="005D3287"/>
    <w:rsid w:val="005D38A0"/>
    <w:rsid w:val="005D40D1"/>
    <w:rsid w:val="005D47DE"/>
    <w:rsid w:val="005D6384"/>
    <w:rsid w:val="005D6995"/>
    <w:rsid w:val="005E08F7"/>
    <w:rsid w:val="005E1870"/>
    <w:rsid w:val="005E337C"/>
    <w:rsid w:val="005E54D1"/>
    <w:rsid w:val="005E585E"/>
    <w:rsid w:val="005E6E5C"/>
    <w:rsid w:val="005F0588"/>
    <w:rsid w:val="005F0F87"/>
    <w:rsid w:val="005F0FD0"/>
    <w:rsid w:val="005F116C"/>
    <w:rsid w:val="005F175E"/>
    <w:rsid w:val="005F26C9"/>
    <w:rsid w:val="005F2CD1"/>
    <w:rsid w:val="005F4E0B"/>
    <w:rsid w:val="005F60A5"/>
    <w:rsid w:val="005F6BD4"/>
    <w:rsid w:val="006021CC"/>
    <w:rsid w:val="00602B55"/>
    <w:rsid w:val="00603905"/>
    <w:rsid w:val="006040FC"/>
    <w:rsid w:val="006043DD"/>
    <w:rsid w:val="00605F76"/>
    <w:rsid w:val="00606188"/>
    <w:rsid w:val="006065E0"/>
    <w:rsid w:val="00606867"/>
    <w:rsid w:val="00607259"/>
    <w:rsid w:val="006076EE"/>
    <w:rsid w:val="006078DC"/>
    <w:rsid w:val="006119FF"/>
    <w:rsid w:val="0061240E"/>
    <w:rsid w:val="00614488"/>
    <w:rsid w:val="006149B2"/>
    <w:rsid w:val="00614FDC"/>
    <w:rsid w:val="00615A0F"/>
    <w:rsid w:val="00615EB9"/>
    <w:rsid w:val="00616998"/>
    <w:rsid w:val="00617A23"/>
    <w:rsid w:val="00617EF0"/>
    <w:rsid w:val="0062043C"/>
    <w:rsid w:val="0062061C"/>
    <w:rsid w:val="006221A3"/>
    <w:rsid w:val="006226FB"/>
    <w:rsid w:val="00622E54"/>
    <w:rsid w:val="006231CF"/>
    <w:rsid w:val="00625A05"/>
    <w:rsid w:val="00625C27"/>
    <w:rsid w:val="00626803"/>
    <w:rsid w:val="00626A03"/>
    <w:rsid w:val="006271EC"/>
    <w:rsid w:val="006272E7"/>
    <w:rsid w:val="00627665"/>
    <w:rsid w:val="00627962"/>
    <w:rsid w:val="00630235"/>
    <w:rsid w:val="00632C9A"/>
    <w:rsid w:val="00633962"/>
    <w:rsid w:val="006365C8"/>
    <w:rsid w:val="00636A9C"/>
    <w:rsid w:val="00636C18"/>
    <w:rsid w:val="00636FCB"/>
    <w:rsid w:val="00637762"/>
    <w:rsid w:val="00640021"/>
    <w:rsid w:val="00643CDA"/>
    <w:rsid w:val="00644528"/>
    <w:rsid w:val="00644FD5"/>
    <w:rsid w:val="00645EC4"/>
    <w:rsid w:val="00645F01"/>
    <w:rsid w:val="00646F02"/>
    <w:rsid w:val="00651063"/>
    <w:rsid w:val="006510D7"/>
    <w:rsid w:val="0065141D"/>
    <w:rsid w:val="00653F6E"/>
    <w:rsid w:val="0065622C"/>
    <w:rsid w:val="006567C5"/>
    <w:rsid w:val="00656C9D"/>
    <w:rsid w:val="006579C7"/>
    <w:rsid w:val="00661789"/>
    <w:rsid w:val="006617BB"/>
    <w:rsid w:val="006620A9"/>
    <w:rsid w:val="00662680"/>
    <w:rsid w:val="00662692"/>
    <w:rsid w:val="00664C2C"/>
    <w:rsid w:val="00665467"/>
    <w:rsid w:val="00665699"/>
    <w:rsid w:val="00665D03"/>
    <w:rsid w:val="00667261"/>
    <w:rsid w:val="0066759E"/>
    <w:rsid w:val="006678F1"/>
    <w:rsid w:val="006710DE"/>
    <w:rsid w:val="0067137E"/>
    <w:rsid w:val="00671856"/>
    <w:rsid w:val="00671C57"/>
    <w:rsid w:val="00671E61"/>
    <w:rsid w:val="006727C3"/>
    <w:rsid w:val="00672996"/>
    <w:rsid w:val="0067519F"/>
    <w:rsid w:val="006753F2"/>
    <w:rsid w:val="00677CC6"/>
    <w:rsid w:val="00680EE0"/>
    <w:rsid w:val="0068119D"/>
    <w:rsid w:val="0068142C"/>
    <w:rsid w:val="006854FA"/>
    <w:rsid w:val="00685AD2"/>
    <w:rsid w:val="00685AE9"/>
    <w:rsid w:val="00686504"/>
    <w:rsid w:val="0068704A"/>
    <w:rsid w:val="006871A5"/>
    <w:rsid w:val="00690D69"/>
    <w:rsid w:val="00692959"/>
    <w:rsid w:val="0069479F"/>
    <w:rsid w:val="00695295"/>
    <w:rsid w:val="00695A7A"/>
    <w:rsid w:val="00695BFE"/>
    <w:rsid w:val="006964C7"/>
    <w:rsid w:val="006A0880"/>
    <w:rsid w:val="006A158D"/>
    <w:rsid w:val="006A1EC2"/>
    <w:rsid w:val="006A3894"/>
    <w:rsid w:val="006A4ECD"/>
    <w:rsid w:val="006A5CF8"/>
    <w:rsid w:val="006A5FDA"/>
    <w:rsid w:val="006A6042"/>
    <w:rsid w:val="006A77C6"/>
    <w:rsid w:val="006B029A"/>
    <w:rsid w:val="006B11CD"/>
    <w:rsid w:val="006B21ED"/>
    <w:rsid w:val="006B26C2"/>
    <w:rsid w:val="006B32D8"/>
    <w:rsid w:val="006B4708"/>
    <w:rsid w:val="006B5F38"/>
    <w:rsid w:val="006B7149"/>
    <w:rsid w:val="006B71C9"/>
    <w:rsid w:val="006B7DBF"/>
    <w:rsid w:val="006C1E6F"/>
    <w:rsid w:val="006C1F44"/>
    <w:rsid w:val="006C2B6A"/>
    <w:rsid w:val="006C439D"/>
    <w:rsid w:val="006C449A"/>
    <w:rsid w:val="006C66D1"/>
    <w:rsid w:val="006D05CF"/>
    <w:rsid w:val="006D396C"/>
    <w:rsid w:val="006D43C0"/>
    <w:rsid w:val="006D6330"/>
    <w:rsid w:val="006D6588"/>
    <w:rsid w:val="006D6978"/>
    <w:rsid w:val="006D6F90"/>
    <w:rsid w:val="006D72DB"/>
    <w:rsid w:val="006D7314"/>
    <w:rsid w:val="006D7BB4"/>
    <w:rsid w:val="006E4E83"/>
    <w:rsid w:val="006E4F72"/>
    <w:rsid w:val="006E54C7"/>
    <w:rsid w:val="006E5D86"/>
    <w:rsid w:val="006E7071"/>
    <w:rsid w:val="006E7AE2"/>
    <w:rsid w:val="006E7C10"/>
    <w:rsid w:val="006F041E"/>
    <w:rsid w:val="006F565E"/>
    <w:rsid w:val="006F6577"/>
    <w:rsid w:val="006F7105"/>
    <w:rsid w:val="006F71B4"/>
    <w:rsid w:val="00700432"/>
    <w:rsid w:val="0070122B"/>
    <w:rsid w:val="00701D6E"/>
    <w:rsid w:val="007049F2"/>
    <w:rsid w:val="00706E06"/>
    <w:rsid w:val="00707135"/>
    <w:rsid w:val="00710528"/>
    <w:rsid w:val="007114BD"/>
    <w:rsid w:val="00711D25"/>
    <w:rsid w:val="00712099"/>
    <w:rsid w:val="00712D0B"/>
    <w:rsid w:val="007131DE"/>
    <w:rsid w:val="0071439E"/>
    <w:rsid w:val="00714722"/>
    <w:rsid w:val="007159CA"/>
    <w:rsid w:val="007161BA"/>
    <w:rsid w:val="00716C2C"/>
    <w:rsid w:val="00716D62"/>
    <w:rsid w:val="00717B4D"/>
    <w:rsid w:val="00720514"/>
    <w:rsid w:val="007210F4"/>
    <w:rsid w:val="007217C6"/>
    <w:rsid w:val="00722912"/>
    <w:rsid w:val="00723001"/>
    <w:rsid w:val="007236B8"/>
    <w:rsid w:val="007246C4"/>
    <w:rsid w:val="00724AD6"/>
    <w:rsid w:val="00725065"/>
    <w:rsid w:val="0072631F"/>
    <w:rsid w:val="00726CDC"/>
    <w:rsid w:val="00727DB7"/>
    <w:rsid w:val="00730519"/>
    <w:rsid w:val="0073124C"/>
    <w:rsid w:val="00732F14"/>
    <w:rsid w:val="00734957"/>
    <w:rsid w:val="00734EF7"/>
    <w:rsid w:val="0073541B"/>
    <w:rsid w:val="007356B9"/>
    <w:rsid w:val="00740F4C"/>
    <w:rsid w:val="007422AF"/>
    <w:rsid w:val="00742A34"/>
    <w:rsid w:val="00742B86"/>
    <w:rsid w:val="00742C02"/>
    <w:rsid w:val="007430B2"/>
    <w:rsid w:val="00744EE9"/>
    <w:rsid w:val="007456DE"/>
    <w:rsid w:val="00747A43"/>
    <w:rsid w:val="0075054F"/>
    <w:rsid w:val="00750753"/>
    <w:rsid w:val="00750876"/>
    <w:rsid w:val="00751297"/>
    <w:rsid w:val="007518A1"/>
    <w:rsid w:val="00751A56"/>
    <w:rsid w:val="00751F8A"/>
    <w:rsid w:val="00752D87"/>
    <w:rsid w:val="00752E97"/>
    <w:rsid w:val="00753720"/>
    <w:rsid w:val="007547D6"/>
    <w:rsid w:val="00757355"/>
    <w:rsid w:val="00760176"/>
    <w:rsid w:val="007606A1"/>
    <w:rsid w:val="00762184"/>
    <w:rsid w:val="00762D28"/>
    <w:rsid w:val="00762DED"/>
    <w:rsid w:val="00763F72"/>
    <w:rsid w:val="00765FF6"/>
    <w:rsid w:val="007660B7"/>
    <w:rsid w:val="00766365"/>
    <w:rsid w:val="00766C82"/>
    <w:rsid w:val="007674D1"/>
    <w:rsid w:val="00770BB0"/>
    <w:rsid w:val="00770F9C"/>
    <w:rsid w:val="00771BB2"/>
    <w:rsid w:val="00773E47"/>
    <w:rsid w:val="00775549"/>
    <w:rsid w:val="00777A72"/>
    <w:rsid w:val="007801B5"/>
    <w:rsid w:val="00781341"/>
    <w:rsid w:val="00782944"/>
    <w:rsid w:val="00782997"/>
    <w:rsid w:val="00782BBD"/>
    <w:rsid w:val="00784A94"/>
    <w:rsid w:val="00785145"/>
    <w:rsid w:val="00785551"/>
    <w:rsid w:val="00786BAC"/>
    <w:rsid w:val="00787A5F"/>
    <w:rsid w:val="0079055F"/>
    <w:rsid w:val="00790A2E"/>
    <w:rsid w:val="00791A7C"/>
    <w:rsid w:val="00791D30"/>
    <w:rsid w:val="0079201B"/>
    <w:rsid w:val="00792681"/>
    <w:rsid w:val="00792C56"/>
    <w:rsid w:val="00795228"/>
    <w:rsid w:val="00795616"/>
    <w:rsid w:val="00796254"/>
    <w:rsid w:val="007A06FB"/>
    <w:rsid w:val="007A2003"/>
    <w:rsid w:val="007A2BE3"/>
    <w:rsid w:val="007A3DC6"/>
    <w:rsid w:val="007A4175"/>
    <w:rsid w:val="007A4762"/>
    <w:rsid w:val="007A51C3"/>
    <w:rsid w:val="007A71FC"/>
    <w:rsid w:val="007A72AB"/>
    <w:rsid w:val="007A7783"/>
    <w:rsid w:val="007B0F69"/>
    <w:rsid w:val="007B2EC7"/>
    <w:rsid w:val="007B3ADD"/>
    <w:rsid w:val="007B4D28"/>
    <w:rsid w:val="007B5CA9"/>
    <w:rsid w:val="007C0203"/>
    <w:rsid w:val="007C02B2"/>
    <w:rsid w:val="007C1304"/>
    <w:rsid w:val="007C20F3"/>
    <w:rsid w:val="007C4958"/>
    <w:rsid w:val="007C51AF"/>
    <w:rsid w:val="007C587D"/>
    <w:rsid w:val="007C6042"/>
    <w:rsid w:val="007C6384"/>
    <w:rsid w:val="007C7D69"/>
    <w:rsid w:val="007D13E3"/>
    <w:rsid w:val="007D3D2D"/>
    <w:rsid w:val="007D4DCE"/>
    <w:rsid w:val="007D5786"/>
    <w:rsid w:val="007D6AA1"/>
    <w:rsid w:val="007D7D95"/>
    <w:rsid w:val="007D7DF6"/>
    <w:rsid w:val="007E2BCC"/>
    <w:rsid w:val="007E393B"/>
    <w:rsid w:val="007E4292"/>
    <w:rsid w:val="007E5933"/>
    <w:rsid w:val="007E7C59"/>
    <w:rsid w:val="007F1B43"/>
    <w:rsid w:val="007F2374"/>
    <w:rsid w:val="007F2654"/>
    <w:rsid w:val="007F2BA4"/>
    <w:rsid w:val="007F44D6"/>
    <w:rsid w:val="007F54A9"/>
    <w:rsid w:val="007F62DD"/>
    <w:rsid w:val="008013BD"/>
    <w:rsid w:val="00801BB7"/>
    <w:rsid w:val="008021D9"/>
    <w:rsid w:val="008039EC"/>
    <w:rsid w:val="00804F4A"/>
    <w:rsid w:val="00805967"/>
    <w:rsid w:val="00805B4E"/>
    <w:rsid w:val="0080620B"/>
    <w:rsid w:val="00810E84"/>
    <w:rsid w:val="0081362D"/>
    <w:rsid w:val="00813E64"/>
    <w:rsid w:val="008168BE"/>
    <w:rsid w:val="00816E90"/>
    <w:rsid w:val="0082062A"/>
    <w:rsid w:val="0082266A"/>
    <w:rsid w:val="00822AD0"/>
    <w:rsid w:val="0082312E"/>
    <w:rsid w:val="00824E3A"/>
    <w:rsid w:val="00825529"/>
    <w:rsid w:val="00825D7B"/>
    <w:rsid w:val="0082748B"/>
    <w:rsid w:val="0082796C"/>
    <w:rsid w:val="00827A3E"/>
    <w:rsid w:val="00827CD3"/>
    <w:rsid w:val="00830FAC"/>
    <w:rsid w:val="00831294"/>
    <w:rsid w:val="00832B88"/>
    <w:rsid w:val="00832E58"/>
    <w:rsid w:val="008370A4"/>
    <w:rsid w:val="008372E8"/>
    <w:rsid w:val="008378BA"/>
    <w:rsid w:val="00841425"/>
    <w:rsid w:val="0084233F"/>
    <w:rsid w:val="00842CE7"/>
    <w:rsid w:val="00850058"/>
    <w:rsid w:val="00850332"/>
    <w:rsid w:val="0085153E"/>
    <w:rsid w:val="0085257D"/>
    <w:rsid w:val="00852AC1"/>
    <w:rsid w:val="00853AEF"/>
    <w:rsid w:val="00853CDA"/>
    <w:rsid w:val="00853E83"/>
    <w:rsid w:val="00854B9A"/>
    <w:rsid w:val="00855E5F"/>
    <w:rsid w:val="00857FEF"/>
    <w:rsid w:val="008605F6"/>
    <w:rsid w:val="00860AA0"/>
    <w:rsid w:val="00860CCE"/>
    <w:rsid w:val="00862859"/>
    <w:rsid w:val="00865CAD"/>
    <w:rsid w:val="00866D83"/>
    <w:rsid w:val="00867E64"/>
    <w:rsid w:val="008703B5"/>
    <w:rsid w:val="008704C6"/>
    <w:rsid w:val="00871800"/>
    <w:rsid w:val="008735AA"/>
    <w:rsid w:val="00873763"/>
    <w:rsid w:val="00873AC8"/>
    <w:rsid w:val="008742B4"/>
    <w:rsid w:val="0087675D"/>
    <w:rsid w:val="00880379"/>
    <w:rsid w:val="008807BD"/>
    <w:rsid w:val="0088130D"/>
    <w:rsid w:val="0088601B"/>
    <w:rsid w:val="008860ED"/>
    <w:rsid w:val="00886959"/>
    <w:rsid w:val="0088777D"/>
    <w:rsid w:val="00890601"/>
    <w:rsid w:val="00890AF2"/>
    <w:rsid w:val="00890F9A"/>
    <w:rsid w:val="00891850"/>
    <w:rsid w:val="008929A6"/>
    <w:rsid w:val="00892F6A"/>
    <w:rsid w:val="00893E01"/>
    <w:rsid w:val="0089546F"/>
    <w:rsid w:val="00896259"/>
    <w:rsid w:val="00897B90"/>
    <w:rsid w:val="008A0390"/>
    <w:rsid w:val="008A1032"/>
    <w:rsid w:val="008A17E3"/>
    <w:rsid w:val="008A1C3E"/>
    <w:rsid w:val="008A1CC4"/>
    <w:rsid w:val="008A1DF8"/>
    <w:rsid w:val="008A2D69"/>
    <w:rsid w:val="008A4075"/>
    <w:rsid w:val="008A4CCD"/>
    <w:rsid w:val="008A62A3"/>
    <w:rsid w:val="008A6660"/>
    <w:rsid w:val="008A6986"/>
    <w:rsid w:val="008B3150"/>
    <w:rsid w:val="008B342E"/>
    <w:rsid w:val="008B5D35"/>
    <w:rsid w:val="008B6038"/>
    <w:rsid w:val="008B7EEA"/>
    <w:rsid w:val="008C29DC"/>
    <w:rsid w:val="008C3229"/>
    <w:rsid w:val="008D05C2"/>
    <w:rsid w:val="008D11EA"/>
    <w:rsid w:val="008D3D9A"/>
    <w:rsid w:val="008D5FD1"/>
    <w:rsid w:val="008D611B"/>
    <w:rsid w:val="008D612B"/>
    <w:rsid w:val="008D739C"/>
    <w:rsid w:val="008D7713"/>
    <w:rsid w:val="008D7E3A"/>
    <w:rsid w:val="008E0CBB"/>
    <w:rsid w:val="008E20B0"/>
    <w:rsid w:val="008E3036"/>
    <w:rsid w:val="008E34F4"/>
    <w:rsid w:val="008E3D83"/>
    <w:rsid w:val="008E730C"/>
    <w:rsid w:val="008F3768"/>
    <w:rsid w:val="008F47E5"/>
    <w:rsid w:val="008F54BE"/>
    <w:rsid w:val="008F77CF"/>
    <w:rsid w:val="009044E3"/>
    <w:rsid w:val="00904792"/>
    <w:rsid w:val="00904A54"/>
    <w:rsid w:val="00905080"/>
    <w:rsid w:val="00905129"/>
    <w:rsid w:val="00906212"/>
    <w:rsid w:val="009078C3"/>
    <w:rsid w:val="00907E50"/>
    <w:rsid w:val="00910AB0"/>
    <w:rsid w:val="009112CC"/>
    <w:rsid w:val="009127E0"/>
    <w:rsid w:val="00913106"/>
    <w:rsid w:val="009143CF"/>
    <w:rsid w:val="0091522A"/>
    <w:rsid w:val="009169B7"/>
    <w:rsid w:val="0091777B"/>
    <w:rsid w:val="00920153"/>
    <w:rsid w:val="00921196"/>
    <w:rsid w:val="009222BF"/>
    <w:rsid w:val="009228BC"/>
    <w:rsid w:val="0092603E"/>
    <w:rsid w:val="009277BD"/>
    <w:rsid w:val="00927B27"/>
    <w:rsid w:val="0093098F"/>
    <w:rsid w:val="00931560"/>
    <w:rsid w:val="00933803"/>
    <w:rsid w:val="00937745"/>
    <w:rsid w:val="0094061A"/>
    <w:rsid w:val="009417CC"/>
    <w:rsid w:val="00942540"/>
    <w:rsid w:val="009429DD"/>
    <w:rsid w:val="009439E9"/>
    <w:rsid w:val="00943EB8"/>
    <w:rsid w:val="00944951"/>
    <w:rsid w:val="00944E4B"/>
    <w:rsid w:val="009462D0"/>
    <w:rsid w:val="00946B4A"/>
    <w:rsid w:val="00950547"/>
    <w:rsid w:val="009508B2"/>
    <w:rsid w:val="00950F53"/>
    <w:rsid w:val="0095111D"/>
    <w:rsid w:val="0095142D"/>
    <w:rsid w:val="00953554"/>
    <w:rsid w:val="00953F5F"/>
    <w:rsid w:val="00954055"/>
    <w:rsid w:val="009558BF"/>
    <w:rsid w:val="00955F03"/>
    <w:rsid w:val="009561E2"/>
    <w:rsid w:val="0095697C"/>
    <w:rsid w:val="0096080C"/>
    <w:rsid w:val="009612FD"/>
    <w:rsid w:val="009615E0"/>
    <w:rsid w:val="009619E4"/>
    <w:rsid w:val="00962A02"/>
    <w:rsid w:val="00963324"/>
    <w:rsid w:val="00963424"/>
    <w:rsid w:val="009634BE"/>
    <w:rsid w:val="00963F9E"/>
    <w:rsid w:val="00964209"/>
    <w:rsid w:val="00965B8A"/>
    <w:rsid w:val="00970F30"/>
    <w:rsid w:val="0097261D"/>
    <w:rsid w:val="00972748"/>
    <w:rsid w:val="00974477"/>
    <w:rsid w:val="00974E69"/>
    <w:rsid w:val="00976423"/>
    <w:rsid w:val="00977CEC"/>
    <w:rsid w:val="0098090A"/>
    <w:rsid w:val="00981167"/>
    <w:rsid w:val="00981DDD"/>
    <w:rsid w:val="00982F51"/>
    <w:rsid w:val="00984E8A"/>
    <w:rsid w:val="0098501A"/>
    <w:rsid w:val="00987B5D"/>
    <w:rsid w:val="00990C6F"/>
    <w:rsid w:val="009929B5"/>
    <w:rsid w:val="009933D2"/>
    <w:rsid w:val="009937F0"/>
    <w:rsid w:val="00993F9A"/>
    <w:rsid w:val="0099441A"/>
    <w:rsid w:val="00994793"/>
    <w:rsid w:val="00995397"/>
    <w:rsid w:val="00995A4B"/>
    <w:rsid w:val="009965DB"/>
    <w:rsid w:val="00996704"/>
    <w:rsid w:val="00997A06"/>
    <w:rsid w:val="009A08F6"/>
    <w:rsid w:val="009A0EA9"/>
    <w:rsid w:val="009A0EB2"/>
    <w:rsid w:val="009A1681"/>
    <w:rsid w:val="009A30D8"/>
    <w:rsid w:val="009A361B"/>
    <w:rsid w:val="009A3DEC"/>
    <w:rsid w:val="009A46E3"/>
    <w:rsid w:val="009A4EF9"/>
    <w:rsid w:val="009A7E5D"/>
    <w:rsid w:val="009B0705"/>
    <w:rsid w:val="009B0E6A"/>
    <w:rsid w:val="009B4206"/>
    <w:rsid w:val="009B440A"/>
    <w:rsid w:val="009B62D8"/>
    <w:rsid w:val="009B6AE6"/>
    <w:rsid w:val="009B6F77"/>
    <w:rsid w:val="009B7F73"/>
    <w:rsid w:val="009C0E10"/>
    <w:rsid w:val="009C0E4F"/>
    <w:rsid w:val="009C283B"/>
    <w:rsid w:val="009C2BD2"/>
    <w:rsid w:val="009C2F19"/>
    <w:rsid w:val="009C403B"/>
    <w:rsid w:val="009C4AAE"/>
    <w:rsid w:val="009C54DD"/>
    <w:rsid w:val="009C5BE5"/>
    <w:rsid w:val="009C7ADF"/>
    <w:rsid w:val="009D02F9"/>
    <w:rsid w:val="009D1570"/>
    <w:rsid w:val="009D17A6"/>
    <w:rsid w:val="009D35DE"/>
    <w:rsid w:val="009D4D79"/>
    <w:rsid w:val="009D607D"/>
    <w:rsid w:val="009D60C7"/>
    <w:rsid w:val="009D637A"/>
    <w:rsid w:val="009D64AC"/>
    <w:rsid w:val="009D6DD1"/>
    <w:rsid w:val="009D721D"/>
    <w:rsid w:val="009D7809"/>
    <w:rsid w:val="009E1604"/>
    <w:rsid w:val="009E1A51"/>
    <w:rsid w:val="009E1B6C"/>
    <w:rsid w:val="009E1B81"/>
    <w:rsid w:val="009E3E11"/>
    <w:rsid w:val="009E42BE"/>
    <w:rsid w:val="009E45CB"/>
    <w:rsid w:val="009E4E8F"/>
    <w:rsid w:val="009E712E"/>
    <w:rsid w:val="009F0F9D"/>
    <w:rsid w:val="009F1885"/>
    <w:rsid w:val="009F20C7"/>
    <w:rsid w:val="009F210C"/>
    <w:rsid w:val="009F2533"/>
    <w:rsid w:val="009F3617"/>
    <w:rsid w:val="009F3E90"/>
    <w:rsid w:val="009F3FC9"/>
    <w:rsid w:val="009F4BBA"/>
    <w:rsid w:val="009F6A4A"/>
    <w:rsid w:val="009F6ADA"/>
    <w:rsid w:val="009F6B23"/>
    <w:rsid w:val="009F6CE0"/>
    <w:rsid w:val="00A00D90"/>
    <w:rsid w:val="00A00DF4"/>
    <w:rsid w:val="00A03060"/>
    <w:rsid w:val="00A06D01"/>
    <w:rsid w:val="00A0741B"/>
    <w:rsid w:val="00A100B2"/>
    <w:rsid w:val="00A10AA7"/>
    <w:rsid w:val="00A10B52"/>
    <w:rsid w:val="00A13118"/>
    <w:rsid w:val="00A14388"/>
    <w:rsid w:val="00A143CE"/>
    <w:rsid w:val="00A14E96"/>
    <w:rsid w:val="00A17219"/>
    <w:rsid w:val="00A177F1"/>
    <w:rsid w:val="00A206B8"/>
    <w:rsid w:val="00A20766"/>
    <w:rsid w:val="00A2351E"/>
    <w:rsid w:val="00A24E90"/>
    <w:rsid w:val="00A25A19"/>
    <w:rsid w:val="00A2605B"/>
    <w:rsid w:val="00A27614"/>
    <w:rsid w:val="00A31197"/>
    <w:rsid w:val="00A32987"/>
    <w:rsid w:val="00A33177"/>
    <w:rsid w:val="00A339C2"/>
    <w:rsid w:val="00A36F07"/>
    <w:rsid w:val="00A37665"/>
    <w:rsid w:val="00A40849"/>
    <w:rsid w:val="00A40A87"/>
    <w:rsid w:val="00A42215"/>
    <w:rsid w:val="00A424FF"/>
    <w:rsid w:val="00A43BBF"/>
    <w:rsid w:val="00A45F51"/>
    <w:rsid w:val="00A460A3"/>
    <w:rsid w:val="00A4666D"/>
    <w:rsid w:val="00A470FF"/>
    <w:rsid w:val="00A4768C"/>
    <w:rsid w:val="00A47974"/>
    <w:rsid w:val="00A47D0F"/>
    <w:rsid w:val="00A51E02"/>
    <w:rsid w:val="00A53FD4"/>
    <w:rsid w:val="00A542FE"/>
    <w:rsid w:val="00A54D15"/>
    <w:rsid w:val="00A54F4A"/>
    <w:rsid w:val="00A55416"/>
    <w:rsid w:val="00A577EB"/>
    <w:rsid w:val="00A6070B"/>
    <w:rsid w:val="00A60CA9"/>
    <w:rsid w:val="00A6114A"/>
    <w:rsid w:val="00A6149E"/>
    <w:rsid w:val="00A620D1"/>
    <w:rsid w:val="00A634D1"/>
    <w:rsid w:val="00A64DE5"/>
    <w:rsid w:val="00A6571D"/>
    <w:rsid w:val="00A65770"/>
    <w:rsid w:val="00A65D01"/>
    <w:rsid w:val="00A67873"/>
    <w:rsid w:val="00A67B89"/>
    <w:rsid w:val="00A737AE"/>
    <w:rsid w:val="00A73EC2"/>
    <w:rsid w:val="00A740A6"/>
    <w:rsid w:val="00A772AE"/>
    <w:rsid w:val="00A776CD"/>
    <w:rsid w:val="00A81632"/>
    <w:rsid w:val="00A83AC8"/>
    <w:rsid w:val="00A83EE5"/>
    <w:rsid w:val="00A844D1"/>
    <w:rsid w:val="00A8467D"/>
    <w:rsid w:val="00A8482C"/>
    <w:rsid w:val="00A850CD"/>
    <w:rsid w:val="00A875FB"/>
    <w:rsid w:val="00A91963"/>
    <w:rsid w:val="00A91B4C"/>
    <w:rsid w:val="00A92382"/>
    <w:rsid w:val="00A92A14"/>
    <w:rsid w:val="00A93395"/>
    <w:rsid w:val="00A96BC9"/>
    <w:rsid w:val="00A97512"/>
    <w:rsid w:val="00A97A22"/>
    <w:rsid w:val="00AA021A"/>
    <w:rsid w:val="00AA1545"/>
    <w:rsid w:val="00AA2091"/>
    <w:rsid w:val="00AA23F7"/>
    <w:rsid w:val="00AA299B"/>
    <w:rsid w:val="00AA2DC8"/>
    <w:rsid w:val="00AA3107"/>
    <w:rsid w:val="00AA395D"/>
    <w:rsid w:val="00AA4B75"/>
    <w:rsid w:val="00AA6CDF"/>
    <w:rsid w:val="00AA74E0"/>
    <w:rsid w:val="00AA7938"/>
    <w:rsid w:val="00AB165C"/>
    <w:rsid w:val="00AB17F6"/>
    <w:rsid w:val="00AB1A8A"/>
    <w:rsid w:val="00AB2458"/>
    <w:rsid w:val="00AB2C7D"/>
    <w:rsid w:val="00AB3741"/>
    <w:rsid w:val="00AB58DA"/>
    <w:rsid w:val="00AB68E2"/>
    <w:rsid w:val="00AB6B50"/>
    <w:rsid w:val="00AB70ED"/>
    <w:rsid w:val="00AB7BD9"/>
    <w:rsid w:val="00AB7F98"/>
    <w:rsid w:val="00AC1EEB"/>
    <w:rsid w:val="00AC3465"/>
    <w:rsid w:val="00AC55AA"/>
    <w:rsid w:val="00AC5BE3"/>
    <w:rsid w:val="00AC6E06"/>
    <w:rsid w:val="00AD15AE"/>
    <w:rsid w:val="00AD21D8"/>
    <w:rsid w:val="00AD3FF8"/>
    <w:rsid w:val="00AD41E0"/>
    <w:rsid w:val="00AD4973"/>
    <w:rsid w:val="00AD4E83"/>
    <w:rsid w:val="00AD62F3"/>
    <w:rsid w:val="00AE2233"/>
    <w:rsid w:val="00AE2C3F"/>
    <w:rsid w:val="00AE3060"/>
    <w:rsid w:val="00AE3EB0"/>
    <w:rsid w:val="00AE4500"/>
    <w:rsid w:val="00AE4F21"/>
    <w:rsid w:val="00AE7832"/>
    <w:rsid w:val="00AF0266"/>
    <w:rsid w:val="00AF07C1"/>
    <w:rsid w:val="00AF0BC9"/>
    <w:rsid w:val="00AF0C37"/>
    <w:rsid w:val="00AF0D0C"/>
    <w:rsid w:val="00AF1884"/>
    <w:rsid w:val="00AF2AC7"/>
    <w:rsid w:val="00AF30CB"/>
    <w:rsid w:val="00AF3B9D"/>
    <w:rsid w:val="00AF5061"/>
    <w:rsid w:val="00AF51A5"/>
    <w:rsid w:val="00AF5856"/>
    <w:rsid w:val="00AF6303"/>
    <w:rsid w:val="00AF6915"/>
    <w:rsid w:val="00B000D5"/>
    <w:rsid w:val="00B00981"/>
    <w:rsid w:val="00B01777"/>
    <w:rsid w:val="00B01C3E"/>
    <w:rsid w:val="00B01E39"/>
    <w:rsid w:val="00B0208D"/>
    <w:rsid w:val="00B02C55"/>
    <w:rsid w:val="00B03569"/>
    <w:rsid w:val="00B035AA"/>
    <w:rsid w:val="00B06DDA"/>
    <w:rsid w:val="00B105DD"/>
    <w:rsid w:val="00B11C56"/>
    <w:rsid w:val="00B12915"/>
    <w:rsid w:val="00B13902"/>
    <w:rsid w:val="00B13904"/>
    <w:rsid w:val="00B141AA"/>
    <w:rsid w:val="00B149FD"/>
    <w:rsid w:val="00B165BA"/>
    <w:rsid w:val="00B16C30"/>
    <w:rsid w:val="00B17D5F"/>
    <w:rsid w:val="00B202CC"/>
    <w:rsid w:val="00B20886"/>
    <w:rsid w:val="00B20908"/>
    <w:rsid w:val="00B20F2D"/>
    <w:rsid w:val="00B2128B"/>
    <w:rsid w:val="00B214BE"/>
    <w:rsid w:val="00B24693"/>
    <w:rsid w:val="00B248F6"/>
    <w:rsid w:val="00B24DFE"/>
    <w:rsid w:val="00B25647"/>
    <w:rsid w:val="00B2598F"/>
    <w:rsid w:val="00B262D1"/>
    <w:rsid w:val="00B275E5"/>
    <w:rsid w:val="00B31A43"/>
    <w:rsid w:val="00B33629"/>
    <w:rsid w:val="00B343F2"/>
    <w:rsid w:val="00B345BD"/>
    <w:rsid w:val="00B34A57"/>
    <w:rsid w:val="00B3552C"/>
    <w:rsid w:val="00B35928"/>
    <w:rsid w:val="00B35C90"/>
    <w:rsid w:val="00B36F8D"/>
    <w:rsid w:val="00B4012B"/>
    <w:rsid w:val="00B407D1"/>
    <w:rsid w:val="00B41519"/>
    <w:rsid w:val="00B42721"/>
    <w:rsid w:val="00B42EFF"/>
    <w:rsid w:val="00B45052"/>
    <w:rsid w:val="00B47B80"/>
    <w:rsid w:val="00B47D09"/>
    <w:rsid w:val="00B47D21"/>
    <w:rsid w:val="00B510AF"/>
    <w:rsid w:val="00B52425"/>
    <w:rsid w:val="00B53CB9"/>
    <w:rsid w:val="00B5650B"/>
    <w:rsid w:val="00B61459"/>
    <w:rsid w:val="00B617AA"/>
    <w:rsid w:val="00B61B7E"/>
    <w:rsid w:val="00B62466"/>
    <w:rsid w:val="00B6532C"/>
    <w:rsid w:val="00B666DC"/>
    <w:rsid w:val="00B66FF5"/>
    <w:rsid w:val="00B6730D"/>
    <w:rsid w:val="00B7079B"/>
    <w:rsid w:val="00B70AFC"/>
    <w:rsid w:val="00B72444"/>
    <w:rsid w:val="00B72575"/>
    <w:rsid w:val="00B73D00"/>
    <w:rsid w:val="00B750AD"/>
    <w:rsid w:val="00B7772C"/>
    <w:rsid w:val="00B80A22"/>
    <w:rsid w:val="00B83230"/>
    <w:rsid w:val="00B842D3"/>
    <w:rsid w:val="00B84D5F"/>
    <w:rsid w:val="00B8684F"/>
    <w:rsid w:val="00B8759A"/>
    <w:rsid w:val="00B93359"/>
    <w:rsid w:val="00B95C46"/>
    <w:rsid w:val="00B96333"/>
    <w:rsid w:val="00B96E6F"/>
    <w:rsid w:val="00B97A02"/>
    <w:rsid w:val="00BA0B6C"/>
    <w:rsid w:val="00BA211E"/>
    <w:rsid w:val="00BA247E"/>
    <w:rsid w:val="00BA4611"/>
    <w:rsid w:val="00BA4CE6"/>
    <w:rsid w:val="00BA6537"/>
    <w:rsid w:val="00BA65BA"/>
    <w:rsid w:val="00BA6CD7"/>
    <w:rsid w:val="00BA7CD0"/>
    <w:rsid w:val="00BB1671"/>
    <w:rsid w:val="00BB45FA"/>
    <w:rsid w:val="00BB5894"/>
    <w:rsid w:val="00BC026C"/>
    <w:rsid w:val="00BC0745"/>
    <w:rsid w:val="00BC0B2C"/>
    <w:rsid w:val="00BC0F1B"/>
    <w:rsid w:val="00BC1A5C"/>
    <w:rsid w:val="00BC1FA1"/>
    <w:rsid w:val="00BC27EF"/>
    <w:rsid w:val="00BC2C37"/>
    <w:rsid w:val="00BC2FBB"/>
    <w:rsid w:val="00BC30C4"/>
    <w:rsid w:val="00BC30DF"/>
    <w:rsid w:val="00BC3200"/>
    <w:rsid w:val="00BC4BDE"/>
    <w:rsid w:val="00BC4E9E"/>
    <w:rsid w:val="00BC5048"/>
    <w:rsid w:val="00BC5370"/>
    <w:rsid w:val="00BC6CFA"/>
    <w:rsid w:val="00BC76AA"/>
    <w:rsid w:val="00BC7BFF"/>
    <w:rsid w:val="00BC7FC5"/>
    <w:rsid w:val="00BD046A"/>
    <w:rsid w:val="00BD216B"/>
    <w:rsid w:val="00BD2A8D"/>
    <w:rsid w:val="00BD3219"/>
    <w:rsid w:val="00BD412D"/>
    <w:rsid w:val="00BD4FDD"/>
    <w:rsid w:val="00BE070E"/>
    <w:rsid w:val="00BE16C8"/>
    <w:rsid w:val="00BE202C"/>
    <w:rsid w:val="00BE2179"/>
    <w:rsid w:val="00BE256E"/>
    <w:rsid w:val="00BE2640"/>
    <w:rsid w:val="00BE2DB0"/>
    <w:rsid w:val="00BE38EB"/>
    <w:rsid w:val="00BE64C1"/>
    <w:rsid w:val="00BE7C72"/>
    <w:rsid w:val="00BF02BE"/>
    <w:rsid w:val="00BF0575"/>
    <w:rsid w:val="00BF6A0E"/>
    <w:rsid w:val="00BF7004"/>
    <w:rsid w:val="00C00532"/>
    <w:rsid w:val="00C01621"/>
    <w:rsid w:val="00C01848"/>
    <w:rsid w:val="00C01F3B"/>
    <w:rsid w:val="00C0295E"/>
    <w:rsid w:val="00C06FD0"/>
    <w:rsid w:val="00C077F5"/>
    <w:rsid w:val="00C07D93"/>
    <w:rsid w:val="00C10738"/>
    <w:rsid w:val="00C10828"/>
    <w:rsid w:val="00C118B0"/>
    <w:rsid w:val="00C1469F"/>
    <w:rsid w:val="00C14BEE"/>
    <w:rsid w:val="00C16944"/>
    <w:rsid w:val="00C17AC6"/>
    <w:rsid w:val="00C24285"/>
    <w:rsid w:val="00C24AF9"/>
    <w:rsid w:val="00C250A0"/>
    <w:rsid w:val="00C25CB7"/>
    <w:rsid w:val="00C268B4"/>
    <w:rsid w:val="00C27355"/>
    <w:rsid w:val="00C31698"/>
    <w:rsid w:val="00C3188F"/>
    <w:rsid w:val="00C32C94"/>
    <w:rsid w:val="00C33972"/>
    <w:rsid w:val="00C35DD8"/>
    <w:rsid w:val="00C36B3D"/>
    <w:rsid w:val="00C36CE9"/>
    <w:rsid w:val="00C41019"/>
    <w:rsid w:val="00C43DF3"/>
    <w:rsid w:val="00C44378"/>
    <w:rsid w:val="00C46A5F"/>
    <w:rsid w:val="00C4702C"/>
    <w:rsid w:val="00C47381"/>
    <w:rsid w:val="00C53AB9"/>
    <w:rsid w:val="00C54806"/>
    <w:rsid w:val="00C5523C"/>
    <w:rsid w:val="00C55AE6"/>
    <w:rsid w:val="00C5636E"/>
    <w:rsid w:val="00C56379"/>
    <w:rsid w:val="00C57380"/>
    <w:rsid w:val="00C60B5B"/>
    <w:rsid w:val="00C621E7"/>
    <w:rsid w:val="00C626F1"/>
    <w:rsid w:val="00C62867"/>
    <w:rsid w:val="00C628D8"/>
    <w:rsid w:val="00C62AA9"/>
    <w:rsid w:val="00C62E0D"/>
    <w:rsid w:val="00C65379"/>
    <w:rsid w:val="00C6580B"/>
    <w:rsid w:val="00C667AB"/>
    <w:rsid w:val="00C66A3C"/>
    <w:rsid w:val="00C6745F"/>
    <w:rsid w:val="00C713CC"/>
    <w:rsid w:val="00C71DA5"/>
    <w:rsid w:val="00C74A4A"/>
    <w:rsid w:val="00C76DB6"/>
    <w:rsid w:val="00C77B71"/>
    <w:rsid w:val="00C8207B"/>
    <w:rsid w:val="00C82972"/>
    <w:rsid w:val="00C82BF9"/>
    <w:rsid w:val="00C83E3E"/>
    <w:rsid w:val="00C843C6"/>
    <w:rsid w:val="00C84AEC"/>
    <w:rsid w:val="00C868B2"/>
    <w:rsid w:val="00C86F50"/>
    <w:rsid w:val="00C902BE"/>
    <w:rsid w:val="00C9063D"/>
    <w:rsid w:val="00C90A13"/>
    <w:rsid w:val="00C913FD"/>
    <w:rsid w:val="00C9260A"/>
    <w:rsid w:val="00C93EF1"/>
    <w:rsid w:val="00C942DE"/>
    <w:rsid w:val="00C960E2"/>
    <w:rsid w:val="00C96F2E"/>
    <w:rsid w:val="00C977F1"/>
    <w:rsid w:val="00C9781B"/>
    <w:rsid w:val="00C97A37"/>
    <w:rsid w:val="00CA2C78"/>
    <w:rsid w:val="00CA2D3D"/>
    <w:rsid w:val="00CA3A31"/>
    <w:rsid w:val="00CA3A66"/>
    <w:rsid w:val="00CA67BE"/>
    <w:rsid w:val="00CA6A49"/>
    <w:rsid w:val="00CA7CEF"/>
    <w:rsid w:val="00CA7FEE"/>
    <w:rsid w:val="00CB0560"/>
    <w:rsid w:val="00CB0E94"/>
    <w:rsid w:val="00CB1CAA"/>
    <w:rsid w:val="00CB23A4"/>
    <w:rsid w:val="00CB3480"/>
    <w:rsid w:val="00CB3C3D"/>
    <w:rsid w:val="00CB3EB4"/>
    <w:rsid w:val="00CB4162"/>
    <w:rsid w:val="00CB432C"/>
    <w:rsid w:val="00CB6B94"/>
    <w:rsid w:val="00CB7170"/>
    <w:rsid w:val="00CB7913"/>
    <w:rsid w:val="00CC161A"/>
    <w:rsid w:val="00CC2EEE"/>
    <w:rsid w:val="00CC4289"/>
    <w:rsid w:val="00CC4457"/>
    <w:rsid w:val="00CC46FB"/>
    <w:rsid w:val="00CC4B38"/>
    <w:rsid w:val="00CC5286"/>
    <w:rsid w:val="00CC5A0C"/>
    <w:rsid w:val="00CC5BFC"/>
    <w:rsid w:val="00CC6685"/>
    <w:rsid w:val="00CC6B25"/>
    <w:rsid w:val="00CC7181"/>
    <w:rsid w:val="00CD08F0"/>
    <w:rsid w:val="00CD2ED9"/>
    <w:rsid w:val="00CD4435"/>
    <w:rsid w:val="00CD4A2C"/>
    <w:rsid w:val="00CD5E83"/>
    <w:rsid w:val="00CD616F"/>
    <w:rsid w:val="00CD6B75"/>
    <w:rsid w:val="00CE10F9"/>
    <w:rsid w:val="00CE1296"/>
    <w:rsid w:val="00CE24B8"/>
    <w:rsid w:val="00CE2ACD"/>
    <w:rsid w:val="00CE4377"/>
    <w:rsid w:val="00CE4891"/>
    <w:rsid w:val="00CE54AC"/>
    <w:rsid w:val="00CE60FF"/>
    <w:rsid w:val="00CE62D5"/>
    <w:rsid w:val="00CE6E8E"/>
    <w:rsid w:val="00CE774B"/>
    <w:rsid w:val="00CF2818"/>
    <w:rsid w:val="00CF429E"/>
    <w:rsid w:val="00CF77C2"/>
    <w:rsid w:val="00CF7E58"/>
    <w:rsid w:val="00D00A45"/>
    <w:rsid w:val="00D00ADA"/>
    <w:rsid w:val="00D00DD4"/>
    <w:rsid w:val="00D024B3"/>
    <w:rsid w:val="00D04F71"/>
    <w:rsid w:val="00D0503E"/>
    <w:rsid w:val="00D0506B"/>
    <w:rsid w:val="00D06C5F"/>
    <w:rsid w:val="00D114F0"/>
    <w:rsid w:val="00D11A0C"/>
    <w:rsid w:val="00D11DD7"/>
    <w:rsid w:val="00D121A6"/>
    <w:rsid w:val="00D13B5B"/>
    <w:rsid w:val="00D150BC"/>
    <w:rsid w:val="00D15779"/>
    <w:rsid w:val="00D169EC"/>
    <w:rsid w:val="00D16D38"/>
    <w:rsid w:val="00D20F84"/>
    <w:rsid w:val="00D22829"/>
    <w:rsid w:val="00D22B7C"/>
    <w:rsid w:val="00D23895"/>
    <w:rsid w:val="00D23D30"/>
    <w:rsid w:val="00D243AD"/>
    <w:rsid w:val="00D2539B"/>
    <w:rsid w:val="00D254CD"/>
    <w:rsid w:val="00D257C1"/>
    <w:rsid w:val="00D2615B"/>
    <w:rsid w:val="00D26878"/>
    <w:rsid w:val="00D301B6"/>
    <w:rsid w:val="00D30D14"/>
    <w:rsid w:val="00D3112B"/>
    <w:rsid w:val="00D322B5"/>
    <w:rsid w:val="00D326E1"/>
    <w:rsid w:val="00D32726"/>
    <w:rsid w:val="00D3320E"/>
    <w:rsid w:val="00D35D95"/>
    <w:rsid w:val="00D36762"/>
    <w:rsid w:val="00D40E9E"/>
    <w:rsid w:val="00D4117C"/>
    <w:rsid w:val="00D41973"/>
    <w:rsid w:val="00D43DCE"/>
    <w:rsid w:val="00D43F30"/>
    <w:rsid w:val="00D449DD"/>
    <w:rsid w:val="00D470DC"/>
    <w:rsid w:val="00D473F5"/>
    <w:rsid w:val="00D47D94"/>
    <w:rsid w:val="00D525C9"/>
    <w:rsid w:val="00D527CD"/>
    <w:rsid w:val="00D52A6B"/>
    <w:rsid w:val="00D5316E"/>
    <w:rsid w:val="00D5416E"/>
    <w:rsid w:val="00D5450B"/>
    <w:rsid w:val="00D54926"/>
    <w:rsid w:val="00D54DFA"/>
    <w:rsid w:val="00D55DF1"/>
    <w:rsid w:val="00D565E4"/>
    <w:rsid w:val="00D619B2"/>
    <w:rsid w:val="00D62094"/>
    <w:rsid w:val="00D62EDE"/>
    <w:rsid w:val="00D637FA"/>
    <w:rsid w:val="00D6587D"/>
    <w:rsid w:val="00D65DCB"/>
    <w:rsid w:val="00D703CA"/>
    <w:rsid w:val="00D70BDD"/>
    <w:rsid w:val="00D70EA4"/>
    <w:rsid w:val="00D70F87"/>
    <w:rsid w:val="00D743B2"/>
    <w:rsid w:val="00D7688B"/>
    <w:rsid w:val="00D77313"/>
    <w:rsid w:val="00D80F64"/>
    <w:rsid w:val="00D81F25"/>
    <w:rsid w:val="00D82B53"/>
    <w:rsid w:val="00D837B9"/>
    <w:rsid w:val="00D83B2F"/>
    <w:rsid w:val="00D8579F"/>
    <w:rsid w:val="00D85962"/>
    <w:rsid w:val="00D9111F"/>
    <w:rsid w:val="00D91ACE"/>
    <w:rsid w:val="00D93ED5"/>
    <w:rsid w:val="00D96C4C"/>
    <w:rsid w:val="00D97232"/>
    <w:rsid w:val="00D97B78"/>
    <w:rsid w:val="00DA027E"/>
    <w:rsid w:val="00DA180C"/>
    <w:rsid w:val="00DA3E89"/>
    <w:rsid w:val="00DA4B89"/>
    <w:rsid w:val="00DA5627"/>
    <w:rsid w:val="00DA5BD0"/>
    <w:rsid w:val="00DA6243"/>
    <w:rsid w:val="00DA6C27"/>
    <w:rsid w:val="00DB0902"/>
    <w:rsid w:val="00DB2BF0"/>
    <w:rsid w:val="00DB474D"/>
    <w:rsid w:val="00DB5080"/>
    <w:rsid w:val="00DB5977"/>
    <w:rsid w:val="00DB5F2A"/>
    <w:rsid w:val="00DB6776"/>
    <w:rsid w:val="00DB68D2"/>
    <w:rsid w:val="00DB6922"/>
    <w:rsid w:val="00DB6B2E"/>
    <w:rsid w:val="00DB79CD"/>
    <w:rsid w:val="00DC1389"/>
    <w:rsid w:val="00DC2407"/>
    <w:rsid w:val="00DC2834"/>
    <w:rsid w:val="00DC383E"/>
    <w:rsid w:val="00DC4121"/>
    <w:rsid w:val="00DC430C"/>
    <w:rsid w:val="00DC436F"/>
    <w:rsid w:val="00DC4DDA"/>
    <w:rsid w:val="00DC5687"/>
    <w:rsid w:val="00DC6041"/>
    <w:rsid w:val="00DC6C86"/>
    <w:rsid w:val="00DC77D5"/>
    <w:rsid w:val="00DC78B7"/>
    <w:rsid w:val="00DD05CA"/>
    <w:rsid w:val="00DD0EFC"/>
    <w:rsid w:val="00DD14FC"/>
    <w:rsid w:val="00DD1BD6"/>
    <w:rsid w:val="00DD1F90"/>
    <w:rsid w:val="00DD2A9A"/>
    <w:rsid w:val="00DD2F14"/>
    <w:rsid w:val="00DD35BC"/>
    <w:rsid w:val="00DD36A8"/>
    <w:rsid w:val="00DD46AD"/>
    <w:rsid w:val="00DD5BF3"/>
    <w:rsid w:val="00DD65E0"/>
    <w:rsid w:val="00DD736E"/>
    <w:rsid w:val="00DD7839"/>
    <w:rsid w:val="00DD7E20"/>
    <w:rsid w:val="00DE0ABC"/>
    <w:rsid w:val="00DE1DE9"/>
    <w:rsid w:val="00DE2B96"/>
    <w:rsid w:val="00DE2FCE"/>
    <w:rsid w:val="00DE33D7"/>
    <w:rsid w:val="00DE3E8F"/>
    <w:rsid w:val="00DE46F0"/>
    <w:rsid w:val="00DE7906"/>
    <w:rsid w:val="00DF002F"/>
    <w:rsid w:val="00DF5B07"/>
    <w:rsid w:val="00E009C6"/>
    <w:rsid w:val="00E02C1F"/>
    <w:rsid w:val="00E02EAA"/>
    <w:rsid w:val="00E03236"/>
    <w:rsid w:val="00E03AC4"/>
    <w:rsid w:val="00E044B7"/>
    <w:rsid w:val="00E048DC"/>
    <w:rsid w:val="00E04943"/>
    <w:rsid w:val="00E04D27"/>
    <w:rsid w:val="00E07865"/>
    <w:rsid w:val="00E078DA"/>
    <w:rsid w:val="00E12CC8"/>
    <w:rsid w:val="00E12DD4"/>
    <w:rsid w:val="00E13F64"/>
    <w:rsid w:val="00E143DB"/>
    <w:rsid w:val="00E14460"/>
    <w:rsid w:val="00E1580A"/>
    <w:rsid w:val="00E16DE6"/>
    <w:rsid w:val="00E178DD"/>
    <w:rsid w:val="00E22917"/>
    <w:rsid w:val="00E25CB4"/>
    <w:rsid w:val="00E25D14"/>
    <w:rsid w:val="00E27BE8"/>
    <w:rsid w:val="00E301E0"/>
    <w:rsid w:val="00E30FF3"/>
    <w:rsid w:val="00E327BB"/>
    <w:rsid w:val="00E32B62"/>
    <w:rsid w:val="00E32EBB"/>
    <w:rsid w:val="00E330D9"/>
    <w:rsid w:val="00E36106"/>
    <w:rsid w:val="00E37EA0"/>
    <w:rsid w:val="00E409C8"/>
    <w:rsid w:val="00E4191F"/>
    <w:rsid w:val="00E41C53"/>
    <w:rsid w:val="00E43387"/>
    <w:rsid w:val="00E43389"/>
    <w:rsid w:val="00E43962"/>
    <w:rsid w:val="00E44638"/>
    <w:rsid w:val="00E44B30"/>
    <w:rsid w:val="00E44E2A"/>
    <w:rsid w:val="00E44EA5"/>
    <w:rsid w:val="00E45319"/>
    <w:rsid w:val="00E46F10"/>
    <w:rsid w:val="00E47149"/>
    <w:rsid w:val="00E51B5A"/>
    <w:rsid w:val="00E55B45"/>
    <w:rsid w:val="00E55C21"/>
    <w:rsid w:val="00E567D4"/>
    <w:rsid w:val="00E6170C"/>
    <w:rsid w:val="00E6188F"/>
    <w:rsid w:val="00E6350D"/>
    <w:rsid w:val="00E639C1"/>
    <w:rsid w:val="00E64877"/>
    <w:rsid w:val="00E64C68"/>
    <w:rsid w:val="00E652F1"/>
    <w:rsid w:val="00E659F5"/>
    <w:rsid w:val="00E706C4"/>
    <w:rsid w:val="00E70AFC"/>
    <w:rsid w:val="00E71AB0"/>
    <w:rsid w:val="00E71AC4"/>
    <w:rsid w:val="00E71FFC"/>
    <w:rsid w:val="00E72069"/>
    <w:rsid w:val="00E736E2"/>
    <w:rsid w:val="00E73B47"/>
    <w:rsid w:val="00E75C19"/>
    <w:rsid w:val="00E7700E"/>
    <w:rsid w:val="00E803DC"/>
    <w:rsid w:val="00E82495"/>
    <w:rsid w:val="00E8467C"/>
    <w:rsid w:val="00E84B2D"/>
    <w:rsid w:val="00E864EB"/>
    <w:rsid w:val="00E865AC"/>
    <w:rsid w:val="00E90007"/>
    <w:rsid w:val="00E910AE"/>
    <w:rsid w:val="00E9216A"/>
    <w:rsid w:val="00E92D08"/>
    <w:rsid w:val="00E93268"/>
    <w:rsid w:val="00E936FF"/>
    <w:rsid w:val="00E93D66"/>
    <w:rsid w:val="00E93DF9"/>
    <w:rsid w:val="00E93EB1"/>
    <w:rsid w:val="00E949FE"/>
    <w:rsid w:val="00E94FE2"/>
    <w:rsid w:val="00E9589A"/>
    <w:rsid w:val="00E96B1C"/>
    <w:rsid w:val="00EA180F"/>
    <w:rsid w:val="00EA1F37"/>
    <w:rsid w:val="00EA23B2"/>
    <w:rsid w:val="00EA27B8"/>
    <w:rsid w:val="00EA3CFF"/>
    <w:rsid w:val="00EA4B56"/>
    <w:rsid w:val="00EA58BC"/>
    <w:rsid w:val="00EA593D"/>
    <w:rsid w:val="00EA6770"/>
    <w:rsid w:val="00EA72F8"/>
    <w:rsid w:val="00EA7F8C"/>
    <w:rsid w:val="00EB1DB4"/>
    <w:rsid w:val="00EB1FEE"/>
    <w:rsid w:val="00EB26C6"/>
    <w:rsid w:val="00EB2CFD"/>
    <w:rsid w:val="00EB3788"/>
    <w:rsid w:val="00EB486D"/>
    <w:rsid w:val="00EB596E"/>
    <w:rsid w:val="00EB6B5D"/>
    <w:rsid w:val="00EB7967"/>
    <w:rsid w:val="00EC2780"/>
    <w:rsid w:val="00EC32C9"/>
    <w:rsid w:val="00EC4067"/>
    <w:rsid w:val="00EC4721"/>
    <w:rsid w:val="00EC4B11"/>
    <w:rsid w:val="00EC5453"/>
    <w:rsid w:val="00EC7E67"/>
    <w:rsid w:val="00ED0A4A"/>
    <w:rsid w:val="00ED0DBC"/>
    <w:rsid w:val="00ED4B22"/>
    <w:rsid w:val="00ED579B"/>
    <w:rsid w:val="00EE0447"/>
    <w:rsid w:val="00EE154C"/>
    <w:rsid w:val="00EE20AC"/>
    <w:rsid w:val="00EE2919"/>
    <w:rsid w:val="00EE6522"/>
    <w:rsid w:val="00EE68F3"/>
    <w:rsid w:val="00EE6CCA"/>
    <w:rsid w:val="00EE6EAE"/>
    <w:rsid w:val="00EF155E"/>
    <w:rsid w:val="00EF1DD4"/>
    <w:rsid w:val="00EF4609"/>
    <w:rsid w:val="00EF4859"/>
    <w:rsid w:val="00EF56E4"/>
    <w:rsid w:val="00EF6455"/>
    <w:rsid w:val="00F00539"/>
    <w:rsid w:val="00F029F6"/>
    <w:rsid w:val="00F03538"/>
    <w:rsid w:val="00F04520"/>
    <w:rsid w:val="00F04892"/>
    <w:rsid w:val="00F04C0E"/>
    <w:rsid w:val="00F0643A"/>
    <w:rsid w:val="00F1070E"/>
    <w:rsid w:val="00F10981"/>
    <w:rsid w:val="00F10F21"/>
    <w:rsid w:val="00F12013"/>
    <w:rsid w:val="00F13598"/>
    <w:rsid w:val="00F13E9B"/>
    <w:rsid w:val="00F14BF9"/>
    <w:rsid w:val="00F14F31"/>
    <w:rsid w:val="00F15944"/>
    <w:rsid w:val="00F15D26"/>
    <w:rsid w:val="00F21150"/>
    <w:rsid w:val="00F21716"/>
    <w:rsid w:val="00F21C1A"/>
    <w:rsid w:val="00F22EDF"/>
    <w:rsid w:val="00F2337C"/>
    <w:rsid w:val="00F2531D"/>
    <w:rsid w:val="00F2558B"/>
    <w:rsid w:val="00F26D56"/>
    <w:rsid w:val="00F3073F"/>
    <w:rsid w:val="00F32C3F"/>
    <w:rsid w:val="00F34C2F"/>
    <w:rsid w:val="00F3790D"/>
    <w:rsid w:val="00F37F90"/>
    <w:rsid w:val="00F40224"/>
    <w:rsid w:val="00F458B9"/>
    <w:rsid w:val="00F47BF3"/>
    <w:rsid w:val="00F510A8"/>
    <w:rsid w:val="00F519CB"/>
    <w:rsid w:val="00F5501B"/>
    <w:rsid w:val="00F55625"/>
    <w:rsid w:val="00F55641"/>
    <w:rsid w:val="00F56506"/>
    <w:rsid w:val="00F56B1D"/>
    <w:rsid w:val="00F570C1"/>
    <w:rsid w:val="00F57745"/>
    <w:rsid w:val="00F602E6"/>
    <w:rsid w:val="00F61DEC"/>
    <w:rsid w:val="00F623FC"/>
    <w:rsid w:val="00F63338"/>
    <w:rsid w:val="00F63B70"/>
    <w:rsid w:val="00F63F99"/>
    <w:rsid w:val="00F64219"/>
    <w:rsid w:val="00F66178"/>
    <w:rsid w:val="00F703DD"/>
    <w:rsid w:val="00F71275"/>
    <w:rsid w:val="00F71DE9"/>
    <w:rsid w:val="00F73706"/>
    <w:rsid w:val="00F75044"/>
    <w:rsid w:val="00F76124"/>
    <w:rsid w:val="00F76A7E"/>
    <w:rsid w:val="00F7785E"/>
    <w:rsid w:val="00F81979"/>
    <w:rsid w:val="00F822A3"/>
    <w:rsid w:val="00F82DCB"/>
    <w:rsid w:val="00F830EF"/>
    <w:rsid w:val="00F84CDF"/>
    <w:rsid w:val="00F85C78"/>
    <w:rsid w:val="00F85F14"/>
    <w:rsid w:val="00F86D69"/>
    <w:rsid w:val="00F87385"/>
    <w:rsid w:val="00F87C17"/>
    <w:rsid w:val="00F901CD"/>
    <w:rsid w:val="00F9150B"/>
    <w:rsid w:val="00F93111"/>
    <w:rsid w:val="00F95A0E"/>
    <w:rsid w:val="00F96394"/>
    <w:rsid w:val="00F96CAB"/>
    <w:rsid w:val="00F96D16"/>
    <w:rsid w:val="00F97599"/>
    <w:rsid w:val="00FA0042"/>
    <w:rsid w:val="00FA4C09"/>
    <w:rsid w:val="00FA6D74"/>
    <w:rsid w:val="00FA6FD6"/>
    <w:rsid w:val="00FA700F"/>
    <w:rsid w:val="00FA73D1"/>
    <w:rsid w:val="00FA74F4"/>
    <w:rsid w:val="00FB0FC8"/>
    <w:rsid w:val="00FB2763"/>
    <w:rsid w:val="00FB2EC5"/>
    <w:rsid w:val="00FB4132"/>
    <w:rsid w:val="00FB49B7"/>
    <w:rsid w:val="00FB4E7E"/>
    <w:rsid w:val="00FB684E"/>
    <w:rsid w:val="00FC051B"/>
    <w:rsid w:val="00FC1680"/>
    <w:rsid w:val="00FC27A4"/>
    <w:rsid w:val="00FC2829"/>
    <w:rsid w:val="00FC496B"/>
    <w:rsid w:val="00FC4FFC"/>
    <w:rsid w:val="00FC64FC"/>
    <w:rsid w:val="00FC7D8D"/>
    <w:rsid w:val="00FC7E0A"/>
    <w:rsid w:val="00FD0821"/>
    <w:rsid w:val="00FD08A6"/>
    <w:rsid w:val="00FD12AE"/>
    <w:rsid w:val="00FD1592"/>
    <w:rsid w:val="00FD3274"/>
    <w:rsid w:val="00FD35FB"/>
    <w:rsid w:val="00FD3631"/>
    <w:rsid w:val="00FD40C3"/>
    <w:rsid w:val="00FD4835"/>
    <w:rsid w:val="00FD563B"/>
    <w:rsid w:val="00FD6816"/>
    <w:rsid w:val="00FD6B83"/>
    <w:rsid w:val="00FE13A7"/>
    <w:rsid w:val="00FE1635"/>
    <w:rsid w:val="00FE1672"/>
    <w:rsid w:val="00FE1DDC"/>
    <w:rsid w:val="00FE29BD"/>
    <w:rsid w:val="00FE2E4F"/>
    <w:rsid w:val="00FE46B9"/>
    <w:rsid w:val="00FE5338"/>
    <w:rsid w:val="00FE64B8"/>
    <w:rsid w:val="00FE6ED9"/>
    <w:rsid w:val="00FE72A6"/>
    <w:rsid w:val="00FF071C"/>
    <w:rsid w:val="00FF1AB3"/>
    <w:rsid w:val="00FF2EC3"/>
    <w:rsid w:val="00FF339C"/>
    <w:rsid w:val="00FF3F6A"/>
    <w:rsid w:val="00FF4292"/>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7B136A"/>
  <w15:docId w15:val="{54BCB729-48D0-44AE-AD5F-351732CB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uiPriority w:val="34"/>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iPriority w:val="99"/>
    <w:unhideWhenUsed/>
    <w:rsid w:val="00942540"/>
    <w:rPr>
      <w:sz w:val="20"/>
      <w:szCs w:val="20"/>
    </w:rPr>
  </w:style>
  <w:style w:type="character" w:customStyle="1" w:styleId="CommentTextChar">
    <w:name w:val="Comment Text Char"/>
    <w:link w:val="CommentText"/>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rsid w:val="00942540"/>
    <w:rPr>
      <w:rFonts w:ascii="Calibri" w:eastAsia="Calibri" w:hAnsi="Calibri"/>
      <w:b/>
      <w:bCs/>
      <w:kern w:val="1"/>
      <w:lang w:eastAsia="ar-SA"/>
    </w:rPr>
  </w:style>
  <w:style w:type="paragraph" w:styleId="BalloonText">
    <w:name w:val="Balloon Text"/>
    <w:basedOn w:val="Normal"/>
    <w:link w:val="BalloonTextChar"/>
    <w:unhideWhenUsed/>
    <w:rsid w:val="00942540"/>
    <w:pPr>
      <w:spacing w:after="0" w:line="240" w:lineRule="auto"/>
    </w:pPr>
    <w:rPr>
      <w:rFonts w:ascii="Tahoma" w:hAnsi="Tahoma"/>
      <w:sz w:val="16"/>
      <w:szCs w:val="16"/>
    </w:rPr>
  </w:style>
  <w:style w:type="character" w:customStyle="1" w:styleId="BalloonTextChar">
    <w:name w:val="Balloon Text Char"/>
    <w:link w:val="BalloonText"/>
    <w:rsid w:val="00942540"/>
    <w:rPr>
      <w:rFonts w:ascii="Tahoma" w:eastAsia="Calibri" w:hAnsi="Tahoma" w:cs="Tahoma"/>
      <w:kern w:val="1"/>
      <w:sz w:val="16"/>
      <w:szCs w:val="16"/>
      <w:lang w:eastAsia="ar-SA"/>
    </w:rPr>
  </w:style>
  <w:style w:type="paragraph" w:styleId="BodyText3">
    <w:name w:val="Body Text 3"/>
    <w:basedOn w:val="Normal"/>
    <w:link w:val="BodyText3Char"/>
    <w:unhideWhenUsed/>
    <w:rsid w:val="00055D05"/>
    <w:pPr>
      <w:spacing w:after="120"/>
    </w:pPr>
    <w:rPr>
      <w:sz w:val="16"/>
      <w:szCs w:val="16"/>
    </w:rPr>
  </w:style>
  <w:style w:type="character" w:customStyle="1" w:styleId="BodyText3Char">
    <w:name w:val="Body Text 3 Char"/>
    <w:link w:val="BodyText3"/>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 w:type="paragraph" w:customStyle="1" w:styleId="Default">
    <w:name w:val="Default"/>
    <w:rsid w:val="00995397"/>
    <w:pPr>
      <w:autoSpaceDE w:val="0"/>
      <w:autoSpaceDN w:val="0"/>
      <w:adjustRightInd w:val="0"/>
    </w:pPr>
    <w:rPr>
      <w:rFonts w:eastAsia="Calibri"/>
      <w:color w:val="000000"/>
      <w:w w:val="96"/>
      <w:sz w:val="24"/>
      <w:szCs w:val="24"/>
    </w:rPr>
  </w:style>
  <w:style w:type="paragraph" w:customStyle="1" w:styleId="Normal1">
    <w:name w:val="Normal1"/>
    <w:basedOn w:val="Normal"/>
    <w:rsid w:val="009C0E4F"/>
    <w:pPr>
      <w:suppressAutoHyphens w:val="0"/>
      <w:spacing w:before="100" w:beforeAutospacing="1" w:after="100" w:afterAutospacing="1" w:line="240" w:lineRule="auto"/>
    </w:pPr>
    <w:rPr>
      <w:rFonts w:ascii="Arial" w:eastAsia="Times New Roman" w:hAnsi="Arial" w:cs="Arial"/>
      <w:kern w:val="0"/>
      <w:lang w:val="sr-Latn-CS" w:eastAsia="sr-Latn-CS"/>
    </w:rPr>
  </w:style>
  <w:style w:type="paragraph" w:customStyle="1" w:styleId="Srdjan1">
    <w:name w:val="Srdjan 1"/>
    <w:basedOn w:val="Normal"/>
    <w:next w:val="TOC1"/>
    <w:autoRedefine/>
    <w:rsid w:val="000C04D5"/>
    <w:pPr>
      <w:tabs>
        <w:tab w:val="left" w:pos="709"/>
      </w:tabs>
      <w:suppressAutoHyphens w:val="0"/>
      <w:spacing w:after="0" w:line="240" w:lineRule="auto"/>
    </w:pPr>
    <w:rPr>
      <w:rFonts w:ascii="Times New Roman" w:eastAsia="Times New Roman" w:hAnsi="Times New Roman"/>
      <w:b/>
      <w:kern w:val="0"/>
      <w:sz w:val="24"/>
      <w:szCs w:val="24"/>
      <w:lang w:val="pl-PL" w:eastAsia="pl-PL"/>
    </w:rPr>
  </w:style>
  <w:style w:type="paragraph" w:styleId="TOC1">
    <w:name w:val="toc 1"/>
    <w:basedOn w:val="Normal"/>
    <w:next w:val="Normal"/>
    <w:autoRedefine/>
    <w:uiPriority w:val="39"/>
    <w:semiHidden/>
    <w:unhideWhenUsed/>
    <w:rsid w:val="000C04D5"/>
  </w:style>
  <w:style w:type="numbering" w:customStyle="1" w:styleId="NoList1">
    <w:name w:val="No List1"/>
    <w:next w:val="NoList"/>
    <w:uiPriority w:val="99"/>
    <w:semiHidden/>
    <w:unhideWhenUsed/>
    <w:rsid w:val="00E009C6"/>
  </w:style>
  <w:style w:type="paragraph" w:customStyle="1" w:styleId="FreeFormAA">
    <w:name w:val="Free Form A A"/>
    <w:rsid w:val="00E009C6"/>
    <w:rPr>
      <w:rFonts w:ascii="Helvetica" w:eastAsia="ヒラギノ角ゴ Pro W3" w:hAnsi="Helvetica"/>
      <w:color w:val="000000"/>
      <w:sz w:val="24"/>
      <w:lang w:eastAsia="sr-Cyrl-CS"/>
    </w:rPr>
  </w:style>
  <w:style w:type="paragraph" w:styleId="FootnoteText">
    <w:name w:val="footnote text"/>
    <w:aliases w:val="Char Char Char Char,Footnote Text1 Char Char,Footnote Text1 Char Char Char Char Char,Footnote Text1 Char Char Char Char,FOOTNOTES,fn,footnote text,ADB,pod carou Char Char,pod carou Ch,pod carou,Char,Fußnotentext Char Char Char,ft Char,f"/>
    <w:basedOn w:val="Normal"/>
    <w:link w:val="FootnoteTextChar"/>
    <w:uiPriority w:val="99"/>
    <w:unhideWhenUsed/>
    <w:rsid w:val="00E009C6"/>
    <w:pPr>
      <w:suppressAutoHyphens w:val="0"/>
      <w:spacing w:after="0" w:line="240" w:lineRule="auto"/>
    </w:pPr>
    <w:rPr>
      <w:kern w:val="0"/>
      <w:sz w:val="20"/>
      <w:szCs w:val="20"/>
      <w:lang w:val="sr-Cyrl-CS" w:eastAsia="en-US"/>
    </w:rPr>
  </w:style>
  <w:style w:type="character" w:customStyle="1" w:styleId="FootnoteTextChar">
    <w:name w:val="Footnote Text Char"/>
    <w:aliases w:val="Char Char Char Char Char1,Footnote Text1 Char Char Char1,Footnote Text1 Char Char Char Char Char Char1,Footnote Text1 Char Char Char Char Char2,FOOTNOTES Char2,fn Char2,footnote text Char2,ADB Char1,pod carou Char Char Char1,f Char"/>
    <w:basedOn w:val="DefaultParagraphFont"/>
    <w:link w:val="FootnoteText"/>
    <w:uiPriority w:val="99"/>
    <w:rsid w:val="00E009C6"/>
    <w:rPr>
      <w:rFonts w:ascii="Calibri" w:eastAsia="Calibri" w:hAnsi="Calibri"/>
      <w:lang w:val="sr-Cyrl-CS"/>
    </w:rPr>
  </w:style>
  <w:style w:type="character" w:styleId="FootnoteReference">
    <w:name w:val="footnote reference"/>
    <w:aliases w:val="Footnote Text1,single space,ft,Voetnoottekst Maarten,single space Char1,Footnote Text Char Char Char1,single space Char Char,ft Char Char1,ft Char1,footnote text Char,FOOTNOTES Char,fn Char,Testo nota a piè di pagina Carattere Char"/>
    <w:uiPriority w:val="99"/>
    <w:unhideWhenUsed/>
    <w:rsid w:val="00E009C6"/>
    <w:rPr>
      <w:vertAlign w:val="superscript"/>
    </w:rPr>
  </w:style>
  <w:style w:type="table" w:styleId="TableGrid">
    <w:name w:val="Table Grid"/>
    <w:basedOn w:val="TableNormal"/>
    <w:uiPriority w:val="59"/>
    <w:rsid w:val="00E009C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09C6"/>
    <w:rPr>
      <w:rFonts w:ascii="Helvetica" w:eastAsia="ヒラギノ角ゴ Pro W3" w:hAnsi="Helvetica"/>
      <w:color w:val="000000"/>
      <w:sz w:val="24"/>
      <w:lang w:eastAsia="sr-Cyrl-CS"/>
    </w:rPr>
  </w:style>
  <w:style w:type="character" w:customStyle="1" w:styleId="apple-converted-space">
    <w:name w:val="apple-converted-space"/>
    <w:basedOn w:val="DefaultParagraphFont"/>
    <w:rsid w:val="00E009C6"/>
  </w:style>
  <w:style w:type="character" w:customStyle="1" w:styleId="FootnoteTextChar1">
    <w:name w:val="Footnote Text Char1"/>
    <w:aliases w:val="Char Char Char Char Char,Footnote Text1 Char Char Char,Footnote Text1 Char Char Char Char Char Char,Footnote Text1 Char Char Char Char Char1,FOOTNOTES Char1,fn Char1,footnote text Char1,ADB Char,pod carou Char Char Char,Char Char"/>
    <w:uiPriority w:val="99"/>
    <w:rsid w:val="00E009C6"/>
    <w:rPr>
      <w:lang w:val="de-DE"/>
    </w:rPr>
  </w:style>
  <w:style w:type="character" w:styleId="Hyperlink">
    <w:name w:val="Hyperlink"/>
    <w:uiPriority w:val="99"/>
    <w:unhideWhenUsed/>
    <w:rsid w:val="00E009C6"/>
    <w:rPr>
      <w:color w:val="0000FF"/>
      <w:u w:val="single"/>
    </w:rPr>
  </w:style>
  <w:style w:type="paragraph" w:customStyle="1" w:styleId="Caption2">
    <w:name w:val="Caption2"/>
    <w:basedOn w:val="Normal"/>
    <w:rsid w:val="00E009C6"/>
    <w:pPr>
      <w:suppressLineNumbers/>
      <w:spacing w:before="120" w:after="120" w:line="100" w:lineRule="atLeast"/>
    </w:pPr>
    <w:rPr>
      <w:rFonts w:ascii="Times New Roman" w:eastAsia="Arial Unicode MS" w:hAnsi="Times New Roman" w:cs="Mangal"/>
      <w:i/>
      <w:iCs/>
      <w:color w:val="000000"/>
      <w:sz w:val="24"/>
      <w:szCs w:val="24"/>
    </w:rPr>
  </w:style>
  <w:style w:type="paragraph" w:styleId="BodyTextIndent">
    <w:name w:val="Body Text Indent"/>
    <w:basedOn w:val="Normal"/>
    <w:link w:val="BodyTextIndentChar"/>
    <w:uiPriority w:val="99"/>
    <w:semiHidden/>
    <w:unhideWhenUsed/>
    <w:rsid w:val="00E009C6"/>
    <w:pPr>
      <w:spacing w:after="120"/>
      <w:ind w:left="360"/>
    </w:pPr>
  </w:style>
  <w:style w:type="character" w:customStyle="1" w:styleId="BodyTextIndentChar">
    <w:name w:val="Body Text Indent Char"/>
    <w:basedOn w:val="DefaultParagraphFont"/>
    <w:link w:val="BodyTextIndent"/>
    <w:uiPriority w:val="99"/>
    <w:semiHidden/>
    <w:rsid w:val="00E009C6"/>
    <w:rPr>
      <w:rFonts w:ascii="Calibri" w:eastAsia="Calibri" w:hAnsi="Calibri"/>
      <w:kern w:val="1"/>
      <w:sz w:val="22"/>
      <w:szCs w:val="22"/>
      <w:lang w:eastAsia="ar-SA"/>
    </w:rPr>
  </w:style>
  <w:style w:type="paragraph" w:styleId="ListBullet">
    <w:name w:val="List Bullet"/>
    <w:basedOn w:val="Normal"/>
    <w:autoRedefine/>
    <w:rsid w:val="00E009C6"/>
    <w:pPr>
      <w:widowControl w:val="0"/>
      <w:numPr>
        <w:numId w:val="3"/>
      </w:numPr>
      <w:tabs>
        <w:tab w:val="left" w:pos="1440"/>
      </w:tabs>
      <w:suppressAutoHyphens w:val="0"/>
      <w:spacing w:after="0" w:line="240" w:lineRule="auto"/>
      <w:jc w:val="both"/>
    </w:pPr>
    <w:rPr>
      <w:rFonts w:ascii="CTimesRoman" w:eastAsia="Batang" w:hAnsi="CTimesRoman"/>
      <w:kern w:val="0"/>
      <w:sz w:val="24"/>
      <w:szCs w:val="20"/>
      <w:lang w:val="sr-Cyrl-CS" w:eastAsia="en-US"/>
    </w:rPr>
  </w:style>
  <w:style w:type="character" w:customStyle="1" w:styleId="WW8Num3z0">
    <w:name w:val="WW8Num3z0"/>
    <w:rsid w:val="00E009C6"/>
    <w:rPr>
      <w:b/>
    </w:rPr>
  </w:style>
  <w:style w:type="character" w:customStyle="1" w:styleId="WW8Num3z1">
    <w:name w:val="WW8Num3z1"/>
    <w:rsid w:val="00E009C6"/>
    <w:rPr>
      <w:b/>
      <w:i w:val="0"/>
      <w:sz w:val="24"/>
      <w:szCs w:val="24"/>
    </w:rPr>
  </w:style>
  <w:style w:type="character" w:customStyle="1" w:styleId="WW8Num4z0">
    <w:name w:val="WW8Num4z0"/>
    <w:rsid w:val="00E009C6"/>
    <w:rPr>
      <w:rFonts w:cs="Arial"/>
      <w:i w:val="0"/>
      <w:sz w:val="24"/>
    </w:rPr>
  </w:style>
  <w:style w:type="character" w:customStyle="1" w:styleId="WW8Num5z0">
    <w:name w:val="WW8Num5z0"/>
    <w:rsid w:val="00E009C6"/>
    <w:rPr>
      <w:rFonts w:cs="Arial"/>
      <w:b w:val="0"/>
      <w:i w:val="0"/>
      <w:sz w:val="24"/>
    </w:rPr>
  </w:style>
  <w:style w:type="character" w:customStyle="1" w:styleId="WW8Num6z0">
    <w:name w:val="WW8Num6z0"/>
    <w:rsid w:val="00E009C6"/>
    <w:rPr>
      <w:rFonts w:ascii="Symbol" w:hAnsi="Symbol" w:cs="Symbol"/>
    </w:rPr>
  </w:style>
  <w:style w:type="character" w:customStyle="1" w:styleId="WW8Num6z1">
    <w:name w:val="WW8Num6z1"/>
    <w:rsid w:val="00E009C6"/>
    <w:rPr>
      <w:rFonts w:ascii="Courier New" w:hAnsi="Courier New" w:cs="Courier New"/>
    </w:rPr>
  </w:style>
  <w:style w:type="character" w:customStyle="1" w:styleId="WW8Num6z2">
    <w:name w:val="WW8Num6z2"/>
    <w:rsid w:val="00E009C6"/>
    <w:rPr>
      <w:rFonts w:ascii="Wingdings" w:hAnsi="Wingdings" w:cs="Wingdings"/>
    </w:rPr>
  </w:style>
  <w:style w:type="character" w:customStyle="1" w:styleId="WW8Num7z0">
    <w:name w:val="WW8Num7z0"/>
    <w:rsid w:val="00E009C6"/>
    <w:rPr>
      <w:b w:val="0"/>
      <w:i w:val="0"/>
      <w:color w:val="00000A"/>
    </w:rPr>
  </w:style>
  <w:style w:type="character" w:customStyle="1" w:styleId="WW8Num7z1">
    <w:name w:val="WW8Num7z1"/>
    <w:rsid w:val="00E009C6"/>
    <w:rPr>
      <w:rFonts w:ascii="Courier New" w:hAnsi="Courier New" w:cs="Courier New"/>
    </w:rPr>
  </w:style>
  <w:style w:type="character" w:customStyle="1" w:styleId="WW8Num7z2">
    <w:name w:val="WW8Num7z2"/>
    <w:rsid w:val="00E009C6"/>
    <w:rPr>
      <w:rFonts w:ascii="Wingdings" w:hAnsi="Wingdings" w:cs="Wingdings"/>
    </w:rPr>
  </w:style>
  <w:style w:type="character" w:customStyle="1" w:styleId="WW8Num8z0">
    <w:name w:val="WW8Num8z0"/>
    <w:rsid w:val="00E009C6"/>
    <w:rPr>
      <w:rFonts w:ascii="Symbol" w:hAnsi="Symbol" w:cs="Symbol"/>
    </w:rPr>
  </w:style>
  <w:style w:type="character" w:customStyle="1" w:styleId="WW8Num9z0">
    <w:name w:val="WW8Num9z0"/>
    <w:rsid w:val="00E009C6"/>
    <w:rPr>
      <w:i w:val="0"/>
    </w:rPr>
  </w:style>
  <w:style w:type="character" w:customStyle="1" w:styleId="WW8Num9z1">
    <w:name w:val="WW8Num9z1"/>
    <w:rsid w:val="00E009C6"/>
    <w:rPr>
      <w:rFonts w:ascii="Courier New" w:hAnsi="Courier New" w:cs="Courier New"/>
    </w:rPr>
  </w:style>
  <w:style w:type="character" w:customStyle="1" w:styleId="WW8Num9z2">
    <w:name w:val="WW8Num9z2"/>
    <w:rsid w:val="00E009C6"/>
    <w:rPr>
      <w:rFonts w:ascii="Wingdings" w:hAnsi="Wingdings" w:cs="Wingdings"/>
    </w:rPr>
  </w:style>
  <w:style w:type="character" w:customStyle="1" w:styleId="WW8Num8z1">
    <w:name w:val="WW8Num8z1"/>
    <w:rsid w:val="00E009C6"/>
    <w:rPr>
      <w:rFonts w:ascii="Courier New" w:hAnsi="Courier New" w:cs="Courier New"/>
    </w:rPr>
  </w:style>
  <w:style w:type="character" w:customStyle="1" w:styleId="WW8Num8z2">
    <w:name w:val="WW8Num8z2"/>
    <w:rsid w:val="00E009C6"/>
    <w:rPr>
      <w:rFonts w:ascii="Wingdings" w:hAnsi="Wingdings" w:cs="Wingdings"/>
    </w:rPr>
  </w:style>
  <w:style w:type="character" w:customStyle="1" w:styleId="WW8Num10z0">
    <w:name w:val="WW8Num10z0"/>
    <w:rsid w:val="00E009C6"/>
    <w:rPr>
      <w:rFonts w:ascii="Symbol" w:hAnsi="Symbol" w:cs="Symbol"/>
    </w:rPr>
  </w:style>
  <w:style w:type="character" w:customStyle="1" w:styleId="WW8Num10z1">
    <w:name w:val="WW8Num10z1"/>
    <w:rsid w:val="00E009C6"/>
    <w:rPr>
      <w:rFonts w:ascii="Courier New" w:hAnsi="Courier New" w:cs="Courier New"/>
    </w:rPr>
  </w:style>
  <w:style w:type="character" w:customStyle="1" w:styleId="WW8Num10z2">
    <w:name w:val="WW8Num10z2"/>
    <w:rsid w:val="00E009C6"/>
    <w:rPr>
      <w:rFonts w:ascii="Wingdings" w:hAnsi="Wingdings" w:cs="Wingdings"/>
    </w:rPr>
  </w:style>
  <w:style w:type="character" w:customStyle="1" w:styleId="WW8Num12z0">
    <w:name w:val="WW8Num12z0"/>
    <w:rsid w:val="00E009C6"/>
    <w:rPr>
      <w:b/>
    </w:rPr>
  </w:style>
  <w:style w:type="character" w:customStyle="1" w:styleId="WW8Num12z1">
    <w:name w:val="WW8Num12z1"/>
    <w:rsid w:val="00E009C6"/>
    <w:rPr>
      <w:b/>
      <w:i w:val="0"/>
      <w:sz w:val="24"/>
      <w:szCs w:val="24"/>
    </w:rPr>
  </w:style>
  <w:style w:type="character" w:customStyle="1" w:styleId="WW8Num13z0">
    <w:name w:val="WW8Num13z0"/>
    <w:rsid w:val="00E009C6"/>
    <w:rPr>
      <w:b w:val="0"/>
    </w:rPr>
  </w:style>
  <w:style w:type="character" w:customStyle="1" w:styleId="WW8Num15z0">
    <w:name w:val="WW8Num15z0"/>
    <w:rsid w:val="00E009C6"/>
    <w:rPr>
      <w:rFonts w:ascii="Wingdings" w:hAnsi="Wingdings" w:cs="Wingdings"/>
    </w:rPr>
  </w:style>
  <w:style w:type="character" w:customStyle="1" w:styleId="WW8Num15z1">
    <w:name w:val="WW8Num15z1"/>
    <w:rsid w:val="00E009C6"/>
    <w:rPr>
      <w:rFonts w:ascii="Courier New" w:hAnsi="Courier New" w:cs="Courier New"/>
    </w:rPr>
  </w:style>
  <w:style w:type="character" w:customStyle="1" w:styleId="WW8Num15z3">
    <w:name w:val="WW8Num15z3"/>
    <w:rsid w:val="00E009C6"/>
    <w:rPr>
      <w:rFonts w:ascii="Symbol" w:hAnsi="Symbol" w:cs="Symbol"/>
    </w:rPr>
  </w:style>
  <w:style w:type="character" w:customStyle="1" w:styleId="WW-DefaultParagraphFont">
    <w:name w:val="WW-Default Paragraph Font"/>
    <w:rsid w:val="00E009C6"/>
  </w:style>
  <w:style w:type="character" w:customStyle="1" w:styleId="ListParagraphChar">
    <w:name w:val="List Paragraph Char"/>
    <w:rsid w:val="00E009C6"/>
  </w:style>
  <w:style w:type="character" w:customStyle="1" w:styleId="CommentReference1">
    <w:name w:val="Comment Reference1"/>
    <w:rsid w:val="00E009C6"/>
    <w:rPr>
      <w:sz w:val="16"/>
      <w:szCs w:val="16"/>
    </w:rPr>
  </w:style>
  <w:style w:type="character" w:customStyle="1" w:styleId="BodyText2Char">
    <w:name w:val="Body Text 2 Char"/>
    <w:rsid w:val="00E009C6"/>
    <w:rPr>
      <w:sz w:val="24"/>
      <w:szCs w:val="24"/>
    </w:rPr>
  </w:style>
  <w:style w:type="character" w:customStyle="1" w:styleId="BodyText2Char1">
    <w:name w:val="Body Text 2 Char1"/>
    <w:basedOn w:val="WW-DefaultParagraphFont"/>
    <w:rsid w:val="00E009C6"/>
  </w:style>
  <w:style w:type="character" w:customStyle="1" w:styleId="NoSpacingChar">
    <w:name w:val="No Spacing Char"/>
    <w:rsid w:val="00E009C6"/>
    <w:rPr>
      <w:rFonts w:cs="font272"/>
      <w:lang w:val="en-US"/>
    </w:rPr>
  </w:style>
  <w:style w:type="character" w:customStyle="1" w:styleId="ListLabel4">
    <w:name w:val="ListLabel 4"/>
    <w:rsid w:val="00E009C6"/>
    <w:rPr>
      <w:rFonts w:cs="Arial"/>
      <w:b w:val="0"/>
      <w:i w:val="0"/>
      <w:sz w:val="24"/>
    </w:rPr>
  </w:style>
  <w:style w:type="character" w:customStyle="1" w:styleId="ListLabel5">
    <w:name w:val="ListLabel 5"/>
    <w:rsid w:val="00E009C6"/>
    <w:rPr>
      <w:rFonts w:cs="Calibri"/>
    </w:rPr>
  </w:style>
  <w:style w:type="character" w:customStyle="1" w:styleId="ListLabel6">
    <w:name w:val="ListLabel 6"/>
    <w:rsid w:val="00E009C6"/>
    <w:rPr>
      <w:b w:val="0"/>
      <w:i w:val="0"/>
      <w:color w:val="00000A"/>
    </w:rPr>
  </w:style>
  <w:style w:type="character" w:customStyle="1" w:styleId="ListLabel7">
    <w:name w:val="ListLabel 7"/>
    <w:rsid w:val="00E009C6"/>
    <w:rPr>
      <w:rFonts w:eastAsia="TimesNewRomanPSMT" w:cs="Times New Roman"/>
    </w:rPr>
  </w:style>
  <w:style w:type="character" w:customStyle="1" w:styleId="ListLabel8">
    <w:name w:val="ListLabel 8"/>
    <w:rsid w:val="00E009C6"/>
    <w:rPr>
      <w:i w:val="0"/>
    </w:rPr>
  </w:style>
  <w:style w:type="character" w:customStyle="1" w:styleId="NumberingSymbols">
    <w:name w:val="Numbering Symbols"/>
    <w:rsid w:val="00E009C6"/>
  </w:style>
  <w:style w:type="paragraph" w:customStyle="1" w:styleId="CommentText1">
    <w:name w:val="Comment Text1"/>
    <w:basedOn w:val="Normal"/>
    <w:rsid w:val="00E009C6"/>
    <w:pPr>
      <w:spacing w:after="0" w:line="100" w:lineRule="atLeast"/>
    </w:pPr>
    <w:rPr>
      <w:rFonts w:ascii="Times New Roman" w:eastAsia="Arial Unicode MS" w:hAnsi="Times New Roman"/>
      <w:color w:val="000000"/>
      <w:sz w:val="20"/>
      <w:szCs w:val="20"/>
    </w:rPr>
  </w:style>
  <w:style w:type="paragraph" w:customStyle="1" w:styleId="CommentSubject1">
    <w:name w:val="Comment Subject1"/>
    <w:basedOn w:val="CommentText1"/>
    <w:rsid w:val="00E009C6"/>
    <w:rPr>
      <w:b/>
      <w:bCs/>
    </w:rPr>
  </w:style>
  <w:style w:type="paragraph" w:customStyle="1" w:styleId="ContentsHeading">
    <w:name w:val="Contents Heading"/>
    <w:basedOn w:val="Heading1"/>
    <w:rsid w:val="00E009C6"/>
    <w:pPr>
      <w:suppressLineNumbers/>
    </w:pPr>
    <w:rPr>
      <w:rFonts w:cs="font272"/>
      <w:sz w:val="32"/>
      <w:szCs w:val="32"/>
    </w:rPr>
  </w:style>
  <w:style w:type="paragraph" w:styleId="BodyText2">
    <w:name w:val="Body Text 2"/>
    <w:basedOn w:val="Normal"/>
    <w:link w:val="BodyText2Char2"/>
    <w:rsid w:val="00E009C6"/>
    <w:pPr>
      <w:spacing w:after="120" w:line="480" w:lineRule="auto"/>
    </w:pPr>
    <w:rPr>
      <w:rFonts w:ascii="Times New Roman" w:eastAsia="Arial Unicode MS" w:hAnsi="Times New Roman"/>
      <w:color w:val="000000"/>
      <w:sz w:val="24"/>
      <w:szCs w:val="24"/>
    </w:rPr>
  </w:style>
  <w:style w:type="character" w:customStyle="1" w:styleId="BodyText2Char2">
    <w:name w:val="Body Text 2 Char2"/>
    <w:basedOn w:val="DefaultParagraphFont"/>
    <w:link w:val="BodyText2"/>
    <w:rsid w:val="00E009C6"/>
    <w:rPr>
      <w:rFonts w:eastAsia="Arial Unicode MS"/>
      <w:color w:val="000000"/>
      <w:kern w:val="1"/>
      <w:sz w:val="24"/>
      <w:szCs w:val="24"/>
      <w:lang w:eastAsia="ar-SA"/>
    </w:rPr>
  </w:style>
  <w:style w:type="paragraph" w:customStyle="1" w:styleId="TableContents">
    <w:name w:val="Table Contents"/>
    <w:basedOn w:val="Normal"/>
    <w:rsid w:val="00E009C6"/>
    <w:pPr>
      <w:suppressLineNumbers/>
      <w:spacing w:after="0" w:line="100" w:lineRule="atLeast"/>
    </w:pPr>
    <w:rPr>
      <w:rFonts w:ascii="Times New Roman" w:eastAsia="Arial Unicode MS" w:hAnsi="Times New Roman"/>
      <w:color w:val="000000"/>
      <w:sz w:val="24"/>
      <w:szCs w:val="24"/>
    </w:rPr>
  </w:style>
  <w:style w:type="paragraph" w:customStyle="1" w:styleId="TableHeading">
    <w:name w:val="Table Heading"/>
    <w:basedOn w:val="TableContents"/>
    <w:rsid w:val="00E009C6"/>
    <w:pPr>
      <w:jc w:val="center"/>
    </w:pPr>
    <w:rPr>
      <w:b/>
      <w:bCs/>
    </w:rPr>
  </w:style>
  <w:style w:type="paragraph" w:customStyle="1" w:styleId="PythagoreanTheorem">
    <w:name w:val="Pythagorean Theorem"/>
    <w:rsid w:val="00E009C6"/>
    <w:pPr>
      <w:suppressAutoHyphens/>
      <w:spacing w:after="200" w:line="276" w:lineRule="auto"/>
    </w:pPr>
    <w:rPr>
      <w:rFonts w:ascii="Calibri" w:eastAsia="MS Mincho" w:hAnsi="Calibri" w:cs="Arial"/>
      <w:sz w:val="22"/>
      <w:szCs w:val="22"/>
      <w:lang w:eastAsia="ar-SA"/>
    </w:rPr>
  </w:style>
  <w:style w:type="numbering" w:customStyle="1" w:styleId="NoList2">
    <w:name w:val="No List2"/>
    <w:next w:val="NoList"/>
    <w:uiPriority w:val="99"/>
    <w:semiHidden/>
    <w:unhideWhenUsed/>
    <w:rsid w:val="003343C4"/>
  </w:style>
  <w:style w:type="numbering" w:customStyle="1" w:styleId="NoList3">
    <w:name w:val="No List3"/>
    <w:next w:val="NoList"/>
    <w:uiPriority w:val="99"/>
    <w:semiHidden/>
    <w:unhideWhenUsed/>
    <w:rsid w:val="00784A94"/>
  </w:style>
  <w:style w:type="character" w:customStyle="1" w:styleId="CommentReference2">
    <w:name w:val="Comment Reference2"/>
    <w:rsid w:val="00784A94"/>
    <w:rPr>
      <w:sz w:val="16"/>
      <w:szCs w:val="16"/>
    </w:rPr>
  </w:style>
  <w:style w:type="paragraph" w:customStyle="1" w:styleId="CommentText2">
    <w:name w:val="Comment Text2"/>
    <w:basedOn w:val="Normal"/>
    <w:rsid w:val="00784A94"/>
    <w:pPr>
      <w:spacing w:after="0" w:line="100" w:lineRule="atLeast"/>
    </w:pPr>
    <w:rPr>
      <w:rFonts w:ascii="Times New Roman" w:eastAsia="Arial Unicode MS" w:hAnsi="Times New Roman"/>
      <w:color w:val="000000"/>
      <w:sz w:val="20"/>
      <w:szCs w:val="20"/>
    </w:rPr>
  </w:style>
  <w:style w:type="paragraph" w:customStyle="1" w:styleId="CommentSubject2">
    <w:name w:val="Comment Subject2"/>
    <w:basedOn w:val="CommentText2"/>
    <w:rsid w:val="00784A94"/>
    <w:rPr>
      <w:b/>
      <w:bCs/>
    </w:rPr>
  </w:style>
  <w:style w:type="character" w:customStyle="1" w:styleId="BodyText3Char1">
    <w:name w:val="Body Text 3 Char1"/>
    <w:basedOn w:val="DefaultParagraphFont"/>
    <w:rsid w:val="00784A94"/>
    <w:rPr>
      <w:rFonts w:ascii="Times New Roman" w:eastAsia="Times New Roman" w:hAnsi="Times New Roman"/>
      <w:color w:val="000000"/>
      <w:kern w:val="1"/>
      <w:sz w:val="16"/>
      <w:szCs w:val="16"/>
      <w:lang w:eastAsia="ar-SA"/>
    </w:rPr>
  </w:style>
  <w:style w:type="character" w:customStyle="1" w:styleId="FontStyle41">
    <w:name w:val="Font Style41"/>
    <w:basedOn w:val="DefaultParagraphFont"/>
    <w:uiPriority w:val="99"/>
    <w:rsid w:val="00784A94"/>
    <w:rPr>
      <w:rFonts w:ascii="Times New Roman" w:hAnsi="Times New Roman" w:cs="Times New Roman"/>
      <w:sz w:val="22"/>
      <w:szCs w:val="22"/>
    </w:rPr>
  </w:style>
  <w:style w:type="paragraph" w:customStyle="1" w:styleId="Style14">
    <w:name w:val="Style14"/>
    <w:basedOn w:val="Normal"/>
    <w:uiPriority w:val="99"/>
    <w:rsid w:val="00784A94"/>
    <w:pPr>
      <w:widowControl w:val="0"/>
      <w:suppressAutoHyphens w:val="0"/>
      <w:autoSpaceDE w:val="0"/>
      <w:autoSpaceDN w:val="0"/>
      <w:adjustRightInd w:val="0"/>
      <w:spacing w:after="0" w:line="252" w:lineRule="exact"/>
      <w:jc w:val="both"/>
    </w:pPr>
    <w:rPr>
      <w:rFonts w:ascii="Times New Roman" w:eastAsia="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s.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rtal.ujn.gov.rs" TargetMode="External"/><Relationship Id="rId4" Type="http://schemas.openxmlformats.org/officeDocument/2006/relationships/webSettings" Target="webSettings.xml"/><Relationship Id="rId9" Type="http://schemas.openxmlformats.org/officeDocument/2006/relationships/hyperlink" Target="http://www.cin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9598</Words>
  <Characters>54715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На основу члана 22</vt:lpstr>
    </vt:vector>
  </TitlesOfParts>
  <Company>IT NBS</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22</dc:title>
  <dc:creator>Pedja Bojovic</dc:creator>
  <cp:lastModifiedBy>Marija</cp:lastModifiedBy>
  <cp:revision>6</cp:revision>
  <cp:lastPrinted>2018-01-31T08:16:00Z</cp:lastPrinted>
  <dcterms:created xsi:type="dcterms:W3CDTF">2019-01-17T13:32:00Z</dcterms:created>
  <dcterms:modified xsi:type="dcterms:W3CDTF">2019-01-23T08:25:00Z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